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09" w:rsidRPr="003717FA" w:rsidRDefault="00594642" w:rsidP="00D80C09">
      <w:pPr>
        <w:pStyle w:val="a3"/>
        <w:jc w:val="righ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-510540</wp:posOffset>
            </wp:positionV>
            <wp:extent cx="1952625" cy="1409700"/>
            <wp:effectExtent l="19050" t="0" r="9525" b="0"/>
            <wp:wrapNone/>
            <wp:docPr id="1" name="Рисунок 1" descr="C:\Users\111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C09" w:rsidRPr="003717FA">
        <w:rPr>
          <w:rFonts w:ascii="Times New Roman" w:hAnsi="Times New Roman" w:cs="Times New Roman"/>
          <w:b/>
          <w:bCs/>
          <w:i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D80C09" w:rsidRPr="003717FA" w:rsidTr="006B3B29">
        <w:tc>
          <w:tcPr>
            <w:tcW w:w="9571" w:type="dxa"/>
            <w:hideMark/>
          </w:tcPr>
          <w:p w:rsidR="00D80C09" w:rsidRPr="003717FA" w:rsidRDefault="00D80C09" w:rsidP="006B3B29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717FA">
              <w:rPr>
                <w:rFonts w:ascii="Times New Roman" w:hAnsi="Times New Roman" w:cs="Times New Roman"/>
                <w:b/>
                <w:bCs/>
              </w:rPr>
              <w:t xml:space="preserve">Директор МКОУ ДГ </w:t>
            </w:r>
          </w:p>
          <w:p w:rsidR="00D80C09" w:rsidRPr="003717FA" w:rsidRDefault="00D80C09" w:rsidP="006B3B29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717FA">
              <w:rPr>
                <w:rFonts w:ascii="Times New Roman" w:hAnsi="Times New Roman" w:cs="Times New Roman"/>
                <w:b/>
                <w:bCs/>
              </w:rPr>
              <w:t>З.С. Темирбулатова</w:t>
            </w:r>
          </w:p>
          <w:p w:rsidR="00D80C09" w:rsidRPr="003717FA" w:rsidRDefault="00D80C09" w:rsidP="006B3B29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717FA">
              <w:rPr>
                <w:rFonts w:ascii="Times New Roman" w:hAnsi="Times New Roman" w:cs="Times New Roman"/>
                <w:b/>
                <w:bCs/>
              </w:rPr>
              <w:t>__</w:t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  <w:t>____________</w:t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</w:r>
            <w:r w:rsidRPr="003717FA">
              <w:rPr>
                <w:rFonts w:ascii="Times New Roman" w:hAnsi="Times New Roman" w:cs="Times New Roman"/>
                <w:b/>
                <w:bCs/>
              </w:rPr>
              <w:softHyphen/>
              <w:t>_</w:t>
            </w:r>
          </w:p>
        </w:tc>
      </w:tr>
    </w:tbl>
    <w:p w:rsidR="00D80C09" w:rsidRDefault="00D80C09" w:rsidP="00D80C09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80C09" w:rsidRDefault="00D80C09" w:rsidP="00D80C09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D80C09" w:rsidRPr="00D80C09" w:rsidRDefault="00D80C09" w:rsidP="00D80C09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80C09">
        <w:rPr>
          <w:rFonts w:ascii="Times New Roman" w:hAnsi="Times New Roman" w:cs="Times New Roman"/>
          <w:b/>
          <w:sz w:val="32"/>
          <w:szCs w:val="24"/>
        </w:rPr>
        <w:t>Положение о школьной службе примирения</w:t>
      </w:r>
    </w:p>
    <w:p w:rsidR="00D80C09" w:rsidRPr="00692FF4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1.1Служба примирения является </w:t>
      </w:r>
      <w:r w:rsidRPr="00594642">
        <w:rPr>
          <w:rFonts w:ascii="Times New Roman" w:hAnsi="Times New Roman" w:cs="Times New Roman"/>
          <w:i/>
          <w:sz w:val="28"/>
          <w:szCs w:val="28"/>
        </w:rPr>
        <w:t>структурным</w:t>
      </w:r>
      <w:r w:rsidRPr="00594642">
        <w:rPr>
          <w:rFonts w:ascii="Times New Roman" w:hAnsi="Times New Roman" w:cs="Times New Roman"/>
          <w:sz w:val="28"/>
          <w:szCs w:val="28"/>
        </w:rPr>
        <w:t xml:space="preserve"> 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 и развитии практики восстановительной медиации в образовательном учреждении.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1.2.Служба примирения является альтернативой другим способам реагирования на споры, конфликты, </w:t>
      </w:r>
      <w:proofErr w:type="gramStart"/>
      <w:r w:rsidRPr="00594642">
        <w:rPr>
          <w:rFonts w:ascii="Times New Roman" w:hAnsi="Times New Roman" w:cs="Times New Roman"/>
          <w:sz w:val="28"/>
          <w:szCs w:val="28"/>
        </w:rPr>
        <w:t>противоправное</w:t>
      </w:r>
      <w:proofErr w:type="gramEnd"/>
      <w:r w:rsidRPr="00594642">
        <w:rPr>
          <w:rFonts w:ascii="Times New Roman" w:hAnsi="Times New Roman" w:cs="Times New Roman"/>
          <w:sz w:val="28"/>
          <w:szCs w:val="28"/>
        </w:rPr>
        <w:t xml:space="preserve"> поведения или правонарушения несовершеннолетних.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1.3.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образовательное учреждение может применить другие способы решения конфликта и/или меры воздействия. 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1.4.Допускается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t>2.Цели и задачи службы примирения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 Целями службы примирения являются: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-распространение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-помощь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-организация в образовательном учреждении  </w:t>
      </w:r>
      <w:proofErr w:type="spellStart"/>
      <w:r w:rsidRPr="00594642">
        <w:rPr>
          <w:rFonts w:ascii="Times New Roman" w:hAnsi="Times New Roman" w:cs="Times New Roman"/>
          <w:sz w:val="28"/>
          <w:szCs w:val="28"/>
        </w:rPr>
        <w:t>некарательного</w:t>
      </w:r>
      <w:proofErr w:type="spellEnd"/>
      <w:r w:rsidRPr="00594642">
        <w:rPr>
          <w:rFonts w:ascii="Times New Roman" w:hAnsi="Times New Roman" w:cs="Times New Roman"/>
          <w:sz w:val="28"/>
          <w:szCs w:val="28"/>
        </w:rPr>
        <w:t xml:space="preserve"> реагирования на конфликты, проступки, противоправное поведение  и правонарушения несовершеннолетних на основе принципов и технологии восстановительной медиации.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 Задачами службы примирения являются: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-проведение программ восстановительного разрешения конфликтов и криминальных ситуаций (восстановительных медиаций, «кругов </w:t>
      </w:r>
      <w:r w:rsidRPr="00594642">
        <w:rPr>
          <w:rFonts w:ascii="Times New Roman" w:hAnsi="Times New Roman" w:cs="Times New Roman"/>
          <w:sz w:val="28"/>
          <w:szCs w:val="28"/>
        </w:rPr>
        <w:lastRenderedPageBreak/>
        <w:t>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-обучение учащихся (воспитанников) и других участников образовательного процесса цивилизованным методам урегулирования конфликтов и  осознания  ответственности;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-организация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t>3.Принципы деятельности службы примирения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3.2.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3.3.Принцип нейтральности, запрещающий службе примирения принимать сторону какого-либо 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t>4.Порядок формирования службы примирения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4.1. В состав службы примирения могут входить учащиеся (воспитанники) 7-11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4.2.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4.3. Родители дают согласие на работу своего ребенка в качестве ведущих примирительных встреч (медиаторов).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lastRenderedPageBreak/>
        <w:t>4.4. Вопросы членства в службе примирения, требований к учащимся (воспитанникам), входящим в состав службы, и иные вопросы, не регламентированные настоящим 4.5.Положением, могут определяться уставом службы, принимаемым службой примирения самостоятельно.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t>5.Порядок работы службы примирения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5.1.Служба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5.2.Служба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5.3.Программы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5.4.Переговоры с родителями и должностными лицами проводит руководитель (куратор) службы примирения.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5.5.В случае если </w:t>
      </w:r>
      <w:proofErr w:type="gramStart"/>
      <w:r w:rsidRPr="00594642">
        <w:rPr>
          <w:rFonts w:ascii="Times New Roman" w:hAnsi="Times New Roman" w:cs="Times New Roman"/>
          <w:sz w:val="28"/>
          <w:szCs w:val="28"/>
        </w:rPr>
        <w:t>конфликтующие стороны не достигли</w:t>
      </w:r>
      <w:proofErr w:type="gramEnd"/>
      <w:r w:rsidRPr="00594642">
        <w:rPr>
          <w:rFonts w:ascii="Times New Roman" w:hAnsi="Times New Roman" w:cs="Times New Roman"/>
          <w:sz w:val="28"/>
          <w:szCs w:val="28"/>
        </w:rPr>
        <w:t xml:space="preserve"> возраста 10 лет, примирительная программа проводится с согласия классного руководителя. 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5.6.Служба примирения самостоятельно определяет сроки и этапы проведения программы в каждом отдельном случае.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5.7.В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5.8.При необходимости служба примирения передает копию примирительного договора администрации образовательного учреждения.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5.9.Служба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5.10.При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642" w:rsidRDefault="00594642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lastRenderedPageBreak/>
        <w:t>6.Организация деятельности службы примирения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6.1.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6.2.Должностные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6.3.Служба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6.3.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 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6.4.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2">
        <w:rPr>
          <w:rFonts w:ascii="Times New Roman" w:hAnsi="Times New Roman" w:cs="Times New Roman"/>
          <w:b/>
          <w:sz w:val="28"/>
          <w:szCs w:val="28"/>
        </w:rPr>
        <w:t>7.Заключительные положения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7.1.Настоящее положение вступает в силу с момента утверждения.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7.2.Изменения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D80C09" w:rsidRPr="00594642" w:rsidRDefault="00D80C09" w:rsidP="00D80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7.3.Вносимые изменения не должны противоречить «Стандартам восстановительной медиации». </w:t>
      </w:r>
    </w:p>
    <w:p w:rsidR="00D80C09" w:rsidRPr="00A712B9" w:rsidRDefault="00D80C09" w:rsidP="00D80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0C09" w:rsidRDefault="00D80C09" w:rsidP="00D80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0C09" w:rsidRDefault="00D80C09" w:rsidP="00D80C09">
      <w:pPr>
        <w:pStyle w:val="a3"/>
        <w:jc w:val="both"/>
        <w:rPr>
          <w:rFonts w:ascii="Times New Roman" w:hAnsi="Times New Roman" w:cs="Times New Roman"/>
          <w:b/>
          <w:bCs/>
          <w:u w:val="single"/>
        </w:rPr>
      </w:pPr>
    </w:p>
    <w:p w:rsidR="00D80C09" w:rsidRDefault="00D80C09" w:rsidP="00D80C09">
      <w:pPr>
        <w:pStyle w:val="a3"/>
        <w:jc w:val="both"/>
        <w:rPr>
          <w:rFonts w:ascii="Times New Roman" w:hAnsi="Times New Roman" w:cs="Times New Roman"/>
          <w:b/>
          <w:bCs/>
          <w:u w:val="single"/>
        </w:rPr>
      </w:pPr>
    </w:p>
    <w:p w:rsidR="00D80C09" w:rsidRDefault="00D80C09" w:rsidP="00D80C09">
      <w:pPr>
        <w:pStyle w:val="a3"/>
        <w:jc w:val="both"/>
        <w:rPr>
          <w:rFonts w:ascii="Times New Roman" w:hAnsi="Times New Roman" w:cs="Times New Roman"/>
          <w:b/>
          <w:bCs/>
          <w:u w:val="single"/>
        </w:rPr>
      </w:pPr>
    </w:p>
    <w:p w:rsidR="00D94752" w:rsidRDefault="00D94752" w:rsidP="00D80C09">
      <w:pPr>
        <w:jc w:val="both"/>
      </w:pPr>
    </w:p>
    <w:p w:rsidR="00594642" w:rsidRDefault="00594642">
      <w:pPr>
        <w:jc w:val="both"/>
      </w:pPr>
    </w:p>
    <w:sectPr w:rsidR="00594642" w:rsidSect="00B9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C09"/>
    <w:rsid w:val="00594642"/>
    <w:rsid w:val="00B91E35"/>
    <w:rsid w:val="00D80C09"/>
    <w:rsid w:val="00D94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C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C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111</cp:lastModifiedBy>
  <cp:revision>3</cp:revision>
  <dcterms:created xsi:type="dcterms:W3CDTF">2022-01-14T05:56:00Z</dcterms:created>
  <dcterms:modified xsi:type="dcterms:W3CDTF">2022-01-14T06:32:00Z</dcterms:modified>
</cp:coreProperties>
</file>