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507" w:rsidRPr="00AB42F3" w:rsidRDefault="00384507" w:rsidP="00AB42F3">
      <w:pPr>
        <w:pStyle w:val="1"/>
        <w:jc w:val="center"/>
        <w:rPr>
          <w:color w:val="FF0000"/>
          <w:sz w:val="40"/>
          <w:szCs w:val="40"/>
        </w:rPr>
      </w:pPr>
      <w:r w:rsidRPr="00AB42F3">
        <w:rPr>
          <w:color w:val="FF0000"/>
          <w:sz w:val="40"/>
          <w:szCs w:val="40"/>
        </w:rPr>
        <w:t>Классный час «Герои нашего времени»</w:t>
      </w:r>
    </w:p>
    <w:p w:rsidR="00384507" w:rsidRDefault="00384507">
      <w:pPr>
        <w:rPr>
          <w:rFonts w:ascii="Times New Roman" w:hAnsi="Times New Roman" w:cs="Times New Roman"/>
          <w:sz w:val="28"/>
          <w:szCs w:val="28"/>
        </w:rPr>
      </w:pPr>
    </w:p>
    <w:p w:rsidR="00ED444B" w:rsidRDefault="00AB42F3">
      <w:pPr>
        <w:rPr>
          <w:rFonts w:ascii="Times New Roman" w:hAnsi="Times New Roman" w:cs="Times New Roman"/>
          <w:sz w:val="28"/>
          <w:szCs w:val="28"/>
        </w:rPr>
      </w:pPr>
      <w:r>
        <w:rPr>
          <w:rFonts w:ascii="Times New Roman" w:hAnsi="Times New Roman" w:cs="Times New Roman"/>
          <w:sz w:val="28"/>
          <w:szCs w:val="28"/>
        </w:rPr>
        <w:t xml:space="preserve">    </w:t>
      </w:r>
      <w:r w:rsidR="00CD4F1B">
        <w:rPr>
          <w:rFonts w:ascii="Times New Roman" w:hAnsi="Times New Roman" w:cs="Times New Roman"/>
          <w:sz w:val="28"/>
          <w:szCs w:val="28"/>
        </w:rPr>
        <w:t xml:space="preserve">18 ноября 2021 </w:t>
      </w:r>
      <w:r w:rsidR="00664BCC" w:rsidRPr="00664BCC">
        <w:rPr>
          <w:rFonts w:ascii="Times New Roman" w:hAnsi="Times New Roman" w:cs="Times New Roman"/>
          <w:sz w:val="28"/>
          <w:szCs w:val="28"/>
        </w:rPr>
        <w:t xml:space="preserve">года социальный педагог </w:t>
      </w:r>
      <w:proofErr w:type="spellStart"/>
      <w:r w:rsidR="00CD4F1B">
        <w:rPr>
          <w:rFonts w:ascii="Times New Roman" w:hAnsi="Times New Roman" w:cs="Times New Roman"/>
          <w:sz w:val="28"/>
          <w:szCs w:val="28"/>
        </w:rPr>
        <w:t>Дылымской</w:t>
      </w:r>
      <w:proofErr w:type="spellEnd"/>
      <w:r w:rsidR="00CD4F1B">
        <w:rPr>
          <w:rFonts w:ascii="Times New Roman" w:hAnsi="Times New Roman" w:cs="Times New Roman"/>
          <w:sz w:val="28"/>
          <w:szCs w:val="28"/>
        </w:rPr>
        <w:t xml:space="preserve"> гимназии </w:t>
      </w:r>
      <w:proofErr w:type="spellStart"/>
      <w:r w:rsidR="00CD4F1B">
        <w:rPr>
          <w:rFonts w:ascii="Times New Roman" w:hAnsi="Times New Roman" w:cs="Times New Roman"/>
          <w:sz w:val="28"/>
          <w:szCs w:val="28"/>
        </w:rPr>
        <w:t>Хадаева</w:t>
      </w:r>
      <w:proofErr w:type="spellEnd"/>
      <w:r w:rsidR="00CD4F1B">
        <w:rPr>
          <w:rFonts w:ascii="Times New Roman" w:hAnsi="Times New Roman" w:cs="Times New Roman"/>
          <w:sz w:val="28"/>
          <w:szCs w:val="28"/>
        </w:rPr>
        <w:t xml:space="preserve"> Б.Р.</w:t>
      </w:r>
      <w:r w:rsidR="00664BCC" w:rsidRPr="00664BCC">
        <w:rPr>
          <w:rFonts w:ascii="Times New Roman" w:hAnsi="Times New Roman" w:cs="Times New Roman"/>
          <w:sz w:val="28"/>
          <w:szCs w:val="28"/>
        </w:rPr>
        <w:t xml:space="preserve"> провела беседу с учащимися 7 класса на тему «Герой нашего времени»</w:t>
      </w:r>
      <w:r w:rsidR="00664BCC">
        <w:rPr>
          <w:rFonts w:ascii="Times New Roman" w:hAnsi="Times New Roman" w:cs="Times New Roman"/>
          <w:sz w:val="28"/>
          <w:szCs w:val="28"/>
        </w:rPr>
        <w:t>.</w:t>
      </w:r>
    </w:p>
    <w:p w:rsidR="00326B7F" w:rsidRDefault="00AB42F3">
      <w:pPr>
        <w:rPr>
          <w:rFonts w:ascii="Times New Roman" w:hAnsi="Times New Roman" w:cs="Times New Roman"/>
          <w:sz w:val="28"/>
          <w:szCs w:val="28"/>
        </w:rPr>
      </w:pPr>
      <w:r>
        <w:rPr>
          <w:rFonts w:ascii="Times New Roman" w:hAnsi="Times New Roman" w:cs="Times New Roman"/>
          <w:sz w:val="28"/>
          <w:szCs w:val="28"/>
        </w:rPr>
        <w:t xml:space="preserve">    </w:t>
      </w:r>
      <w:r w:rsidR="0044741E" w:rsidRPr="0044741E">
        <w:rPr>
          <w:rFonts w:ascii="Times New Roman" w:hAnsi="Times New Roman" w:cs="Times New Roman"/>
          <w:sz w:val="28"/>
          <w:szCs w:val="28"/>
        </w:rPr>
        <w:t>Целью</w:t>
      </w:r>
      <w:r w:rsidR="0044741E">
        <w:rPr>
          <w:rFonts w:ascii="Times New Roman" w:hAnsi="Times New Roman" w:cs="Times New Roman"/>
          <w:sz w:val="28"/>
          <w:szCs w:val="28"/>
        </w:rPr>
        <w:t xml:space="preserve"> мероприятия было </w:t>
      </w:r>
      <w:r w:rsidR="0044741E" w:rsidRPr="0044741E">
        <w:rPr>
          <w:rFonts w:ascii="Times New Roman" w:hAnsi="Times New Roman" w:cs="Times New Roman"/>
          <w:sz w:val="28"/>
          <w:szCs w:val="28"/>
        </w:rPr>
        <w:t>воспитание чувства патриотизма, гражданственности, нравственной культуры у учащихся, выражение общественного признания и благодарности Героям.</w:t>
      </w:r>
    </w:p>
    <w:p w:rsidR="00D04A5F" w:rsidRDefault="00AB42F3">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margin">
              <wp:align>left</wp:align>
            </wp:positionH>
            <wp:positionV relativeFrom="margin">
              <wp:align>center</wp:align>
            </wp:positionV>
            <wp:extent cx="3486150" cy="2787650"/>
            <wp:effectExtent l="152400" t="133350" r="133350" b="88900"/>
            <wp:wrapSquare wrapText="bothSides"/>
            <wp:docPr id="1" name="Рисунок 1" descr="C:\Users\admin\Desktop\IMG_20171118_1111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IMG_20171118_111159.jpg"/>
                    <pic:cNvPicPr>
                      <a:picLocks noChangeAspect="1" noChangeArrowheads="1"/>
                    </pic:cNvPicPr>
                  </pic:nvPicPr>
                  <pic:blipFill>
                    <a:blip r:embed="rId4" cstate="print"/>
                    <a:srcRect b="7453"/>
                    <a:stretch>
                      <a:fillRect/>
                    </a:stretch>
                  </pic:blipFill>
                  <pic:spPr bwMode="auto">
                    <a:xfrm>
                      <a:off x="0" y="0"/>
                      <a:ext cx="3486150" cy="2787650"/>
                    </a:xfrm>
                    <a:prstGeom prst="snip2DiagRect">
                      <a:avLst/>
                    </a:prstGeom>
                    <a:solidFill>
                      <a:srgbClr val="FFFFFF">
                        <a:shade val="85000"/>
                      </a:srgbClr>
                    </a:solidFill>
                    <a:ln w="88900" cap="sq">
                      <a:solidFill>
                        <a:srgbClr val="C00000"/>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Times New Roman" w:hAnsi="Times New Roman" w:cs="Times New Roman"/>
          <w:sz w:val="28"/>
          <w:szCs w:val="28"/>
        </w:rPr>
        <w:t xml:space="preserve">    </w:t>
      </w:r>
      <w:r w:rsidR="00D04A5F">
        <w:rPr>
          <w:rFonts w:ascii="Times New Roman" w:hAnsi="Times New Roman" w:cs="Times New Roman"/>
          <w:sz w:val="28"/>
          <w:szCs w:val="28"/>
        </w:rPr>
        <w:t xml:space="preserve">В ходе классного часа учащиеся </w:t>
      </w:r>
      <w:proofErr w:type="gramStart"/>
      <w:r w:rsidR="00D04A5F">
        <w:rPr>
          <w:rFonts w:ascii="Times New Roman" w:hAnsi="Times New Roman" w:cs="Times New Roman"/>
          <w:sz w:val="28"/>
          <w:szCs w:val="28"/>
        </w:rPr>
        <w:t>выясняли</w:t>
      </w:r>
      <w:proofErr w:type="gramEnd"/>
      <w:r w:rsidR="00D04A5F">
        <w:rPr>
          <w:rFonts w:ascii="Times New Roman" w:hAnsi="Times New Roman" w:cs="Times New Roman"/>
          <w:sz w:val="28"/>
          <w:szCs w:val="28"/>
        </w:rPr>
        <w:t xml:space="preserve"> какого человека можно называть героем и пришли к выводу о том, что конкретных характеристик и критериев для определения героя нет, им может быть любой человек, но определенные качества необходимы для совершения подвига.</w:t>
      </w:r>
    </w:p>
    <w:p w:rsidR="00384507" w:rsidRPr="00384507" w:rsidRDefault="00384507" w:rsidP="00384507">
      <w:pPr>
        <w:spacing w:after="0" w:line="240" w:lineRule="auto"/>
        <w:rPr>
          <w:rFonts w:ascii="Times New Roman" w:hAnsi="Times New Roman" w:cs="Times New Roman"/>
          <w:sz w:val="28"/>
          <w:szCs w:val="28"/>
        </w:rPr>
      </w:pPr>
      <w:r w:rsidRPr="00384507">
        <w:rPr>
          <w:rFonts w:ascii="Times New Roman" w:hAnsi="Times New Roman" w:cs="Times New Roman"/>
          <w:sz w:val="28"/>
          <w:szCs w:val="28"/>
        </w:rPr>
        <w:t xml:space="preserve">Мы часто говорим о великом подвиге нашего народа  в годы войны, о </w:t>
      </w:r>
    </w:p>
    <w:p w:rsidR="00384507" w:rsidRPr="00384507" w:rsidRDefault="00384507" w:rsidP="00384507">
      <w:pPr>
        <w:spacing w:after="0" w:line="240" w:lineRule="auto"/>
        <w:rPr>
          <w:rFonts w:ascii="Times New Roman" w:hAnsi="Times New Roman" w:cs="Times New Roman"/>
          <w:sz w:val="28"/>
          <w:szCs w:val="28"/>
        </w:rPr>
      </w:pPr>
      <w:r w:rsidRPr="00384507">
        <w:rPr>
          <w:rFonts w:ascii="Times New Roman" w:hAnsi="Times New Roman" w:cs="Times New Roman"/>
          <w:sz w:val="28"/>
          <w:szCs w:val="28"/>
        </w:rPr>
        <w:t xml:space="preserve">трудовом </w:t>
      </w:r>
      <w:proofErr w:type="gramStart"/>
      <w:r w:rsidRPr="00384507">
        <w:rPr>
          <w:rFonts w:ascii="Times New Roman" w:hAnsi="Times New Roman" w:cs="Times New Roman"/>
          <w:sz w:val="28"/>
          <w:szCs w:val="28"/>
        </w:rPr>
        <w:t>подвиге</w:t>
      </w:r>
      <w:proofErr w:type="gramEnd"/>
      <w:r w:rsidRPr="00384507">
        <w:rPr>
          <w:rFonts w:ascii="Times New Roman" w:hAnsi="Times New Roman" w:cs="Times New Roman"/>
          <w:sz w:val="28"/>
          <w:szCs w:val="28"/>
        </w:rPr>
        <w:t xml:space="preserve"> в эпоху восстановления страны в послевоенное время. </w:t>
      </w:r>
    </w:p>
    <w:p w:rsidR="00384507" w:rsidRPr="00384507" w:rsidRDefault="00384507" w:rsidP="00384507">
      <w:pPr>
        <w:spacing w:after="0" w:line="240" w:lineRule="auto"/>
        <w:rPr>
          <w:rFonts w:ascii="Times New Roman" w:hAnsi="Times New Roman" w:cs="Times New Roman"/>
          <w:sz w:val="28"/>
          <w:szCs w:val="28"/>
        </w:rPr>
      </w:pPr>
      <w:r w:rsidRPr="00384507">
        <w:rPr>
          <w:rFonts w:ascii="Times New Roman" w:hAnsi="Times New Roman" w:cs="Times New Roman"/>
          <w:sz w:val="28"/>
          <w:szCs w:val="28"/>
        </w:rPr>
        <w:t xml:space="preserve"> </w:t>
      </w:r>
    </w:p>
    <w:p w:rsidR="00384507" w:rsidRPr="00384507" w:rsidRDefault="00384507" w:rsidP="00384507">
      <w:pPr>
        <w:spacing w:after="0"/>
        <w:rPr>
          <w:rFonts w:ascii="Times New Roman" w:hAnsi="Times New Roman" w:cs="Times New Roman"/>
          <w:sz w:val="28"/>
          <w:szCs w:val="28"/>
        </w:rPr>
      </w:pPr>
      <w:proofErr w:type="gramStart"/>
      <w:r w:rsidRPr="00384507">
        <w:rPr>
          <w:rFonts w:ascii="Times New Roman" w:hAnsi="Times New Roman" w:cs="Times New Roman"/>
          <w:sz w:val="28"/>
          <w:szCs w:val="28"/>
        </w:rPr>
        <w:t xml:space="preserve">Немало было героев и в прошедших локальных военных конфликтах, в таких </w:t>
      </w:r>
      <w:proofErr w:type="gramEnd"/>
    </w:p>
    <w:p w:rsidR="00384507" w:rsidRDefault="00384507" w:rsidP="00384507">
      <w:pPr>
        <w:spacing w:after="0"/>
        <w:rPr>
          <w:rFonts w:ascii="Times New Roman" w:hAnsi="Times New Roman" w:cs="Times New Roman"/>
          <w:sz w:val="28"/>
          <w:szCs w:val="28"/>
        </w:rPr>
      </w:pPr>
      <w:r w:rsidRPr="00384507">
        <w:rPr>
          <w:rFonts w:ascii="Times New Roman" w:hAnsi="Times New Roman" w:cs="Times New Roman"/>
          <w:sz w:val="28"/>
          <w:szCs w:val="28"/>
        </w:rPr>
        <w:t>как афганской войне, чеченской войне.</w:t>
      </w:r>
      <w:r>
        <w:rPr>
          <w:rFonts w:ascii="Times New Roman" w:hAnsi="Times New Roman" w:cs="Times New Roman"/>
          <w:sz w:val="28"/>
          <w:szCs w:val="28"/>
        </w:rPr>
        <w:t xml:space="preserve"> </w:t>
      </w:r>
      <w:r w:rsidRPr="00384507">
        <w:rPr>
          <w:rFonts w:ascii="Times New Roman" w:hAnsi="Times New Roman" w:cs="Times New Roman"/>
          <w:sz w:val="28"/>
          <w:szCs w:val="28"/>
        </w:rPr>
        <w:t>Но рядом с нами живут обычные, ничем, казалось бы, не примечательные люди, которые в страшный час испытания, оказавшись перед выбором: спасать свою жизнь или жизни других людей,- сумели пожертвовать собой.</w:t>
      </w:r>
    </w:p>
    <w:p w:rsidR="00384507" w:rsidRDefault="00384507" w:rsidP="00384507">
      <w:pPr>
        <w:spacing w:after="0"/>
        <w:rPr>
          <w:rFonts w:ascii="Times New Roman" w:hAnsi="Times New Roman" w:cs="Times New Roman"/>
          <w:sz w:val="28"/>
          <w:szCs w:val="28"/>
        </w:rPr>
      </w:pPr>
    </w:p>
    <w:p w:rsidR="00384507" w:rsidRDefault="00384507" w:rsidP="00384507">
      <w:pPr>
        <w:spacing w:after="0"/>
        <w:rPr>
          <w:rFonts w:ascii="Times New Roman" w:hAnsi="Times New Roman" w:cs="Times New Roman"/>
          <w:sz w:val="28"/>
          <w:szCs w:val="28"/>
        </w:rPr>
      </w:pPr>
      <w:r w:rsidRPr="00384507">
        <w:rPr>
          <w:rFonts w:ascii="Times New Roman" w:hAnsi="Times New Roman" w:cs="Times New Roman"/>
          <w:sz w:val="28"/>
          <w:szCs w:val="28"/>
        </w:rPr>
        <w:t xml:space="preserve">Герои нашего времени. Они живут среди </w:t>
      </w:r>
      <w:proofErr w:type="gramStart"/>
      <w:r w:rsidRPr="00384507">
        <w:rPr>
          <w:rFonts w:ascii="Times New Roman" w:hAnsi="Times New Roman" w:cs="Times New Roman"/>
          <w:sz w:val="28"/>
          <w:szCs w:val="28"/>
        </w:rPr>
        <w:t>нас</w:t>
      </w:r>
      <w:proofErr w:type="gramEnd"/>
      <w:r w:rsidRPr="00384507">
        <w:rPr>
          <w:rFonts w:ascii="Times New Roman" w:hAnsi="Times New Roman" w:cs="Times New Roman"/>
          <w:sz w:val="28"/>
          <w:szCs w:val="28"/>
        </w:rPr>
        <w:t xml:space="preserve"> и мы порой даже не подозреваем о том, что это за люди. Они скромные, они не рассказывают о своих подвигах. Они даже не считают себя героями. Но далеко не все люди способны поступить так, как они. Гражданский подвиг может быть даже труднее, чем подвиг на войне. Часто это подвиг каждого дня, подвиг служения.</w:t>
      </w:r>
    </w:p>
    <w:p w:rsidR="00384507" w:rsidRDefault="00384507" w:rsidP="00384507">
      <w:pPr>
        <w:spacing w:after="0"/>
        <w:rPr>
          <w:rFonts w:ascii="Times New Roman" w:hAnsi="Times New Roman" w:cs="Times New Roman"/>
          <w:sz w:val="28"/>
          <w:szCs w:val="28"/>
        </w:rPr>
      </w:pPr>
      <w:r w:rsidRPr="00384507">
        <w:rPr>
          <w:rFonts w:ascii="Times New Roman" w:hAnsi="Times New Roman" w:cs="Times New Roman"/>
          <w:sz w:val="28"/>
          <w:szCs w:val="28"/>
        </w:rPr>
        <w:lastRenderedPageBreak/>
        <w:t xml:space="preserve">Подвиг можно совершить и в мирной жизни. Есть много героев в истории науки. Это, например, полярники, подолгу находящиеся во льдах. Известны и герои-врачи, нарочно заражавшие себя опасными болезнями, чтобы научиться лечить их. А герои космоса или подводного мира? Кто знает, не подстерегает ли их </w:t>
      </w:r>
      <w:proofErr w:type="gramStart"/>
      <w:r w:rsidRPr="00384507">
        <w:rPr>
          <w:rFonts w:ascii="Times New Roman" w:hAnsi="Times New Roman" w:cs="Times New Roman"/>
          <w:sz w:val="28"/>
          <w:szCs w:val="28"/>
        </w:rPr>
        <w:t>непредвиденное</w:t>
      </w:r>
      <w:proofErr w:type="gramEnd"/>
      <w:r w:rsidRPr="00384507">
        <w:rPr>
          <w:rFonts w:ascii="Times New Roman" w:hAnsi="Times New Roman" w:cs="Times New Roman"/>
          <w:sz w:val="28"/>
          <w:szCs w:val="28"/>
        </w:rPr>
        <w:t xml:space="preserve"> и на этот раз? И всё же они уходят на задание, чтобы открыть человечеству новые тайны...</w:t>
      </w:r>
    </w:p>
    <w:p w:rsidR="00384507" w:rsidRDefault="00384507" w:rsidP="00384507">
      <w:pPr>
        <w:spacing w:after="0"/>
        <w:rPr>
          <w:rFonts w:ascii="Times New Roman" w:hAnsi="Times New Roman" w:cs="Times New Roman"/>
          <w:sz w:val="28"/>
          <w:szCs w:val="28"/>
        </w:rPr>
      </w:pPr>
    </w:p>
    <w:p w:rsidR="00384507" w:rsidRDefault="00AB42F3" w:rsidP="00384507">
      <w:pPr>
        <w:spacing w:after="0"/>
        <w:rPr>
          <w:rFonts w:ascii="Times New Roman" w:hAnsi="Times New Roman" w:cs="Times New Roman"/>
          <w:sz w:val="28"/>
          <w:szCs w:val="28"/>
        </w:rPr>
      </w:pPr>
      <w:r>
        <w:rPr>
          <w:rFonts w:ascii="Times New Roman" w:hAnsi="Times New Roman" w:cs="Times New Roman"/>
          <w:sz w:val="28"/>
          <w:szCs w:val="28"/>
        </w:rPr>
        <w:t xml:space="preserve">      </w:t>
      </w:r>
      <w:r w:rsidR="00384507">
        <w:rPr>
          <w:rFonts w:ascii="Times New Roman" w:hAnsi="Times New Roman" w:cs="Times New Roman"/>
          <w:sz w:val="28"/>
          <w:szCs w:val="28"/>
        </w:rPr>
        <w:t xml:space="preserve">В конце классного часа учащиеся пришли к выводу о том, что в наше время </w:t>
      </w:r>
      <w:r w:rsidR="00384507" w:rsidRPr="00384507">
        <w:rPr>
          <w:rFonts w:ascii="Times New Roman" w:hAnsi="Times New Roman" w:cs="Times New Roman"/>
          <w:sz w:val="28"/>
          <w:szCs w:val="28"/>
        </w:rPr>
        <w:t xml:space="preserve">молодежь больше ориентируется на кумиров, </w:t>
      </w:r>
      <w:proofErr w:type="gramStart"/>
      <w:r w:rsidR="00384507" w:rsidRPr="00384507">
        <w:rPr>
          <w:rFonts w:ascii="Times New Roman" w:hAnsi="Times New Roman" w:cs="Times New Roman"/>
          <w:sz w:val="28"/>
          <w:szCs w:val="28"/>
        </w:rPr>
        <w:t>на</w:t>
      </w:r>
      <w:proofErr w:type="gramEnd"/>
      <w:r w:rsidR="00384507" w:rsidRPr="00384507">
        <w:rPr>
          <w:rFonts w:ascii="Times New Roman" w:hAnsi="Times New Roman" w:cs="Times New Roman"/>
          <w:sz w:val="28"/>
          <w:szCs w:val="28"/>
        </w:rPr>
        <w:t xml:space="preserve"> </w:t>
      </w:r>
      <w:proofErr w:type="gramStart"/>
      <w:r w:rsidR="00384507" w:rsidRPr="00384507">
        <w:rPr>
          <w:rFonts w:ascii="Times New Roman" w:hAnsi="Times New Roman" w:cs="Times New Roman"/>
          <w:sz w:val="28"/>
          <w:szCs w:val="28"/>
        </w:rPr>
        <w:t>звезд</w:t>
      </w:r>
      <w:proofErr w:type="gramEnd"/>
      <w:r w:rsidR="00384507" w:rsidRPr="00384507">
        <w:rPr>
          <w:rFonts w:ascii="Times New Roman" w:hAnsi="Times New Roman" w:cs="Times New Roman"/>
          <w:sz w:val="28"/>
          <w:szCs w:val="28"/>
        </w:rPr>
        <w:t xml:space="preserve"> эстрады и кино, а про настоящих героев знает мало. Может, потому что о них почти не говорят по телевизору и радио, мало пишут в газетах? Многие мужественные поступки обычных людей остаются неизвестными. </w:t>
      </w:r>
      <w:r w:rsidR="00384507">
        <w:rPr>
          <w:rFonts w:ascii="Times New Roman" w:hAnsi="Times New Roman" w:cs="Times New Roman"/>
          <w:sz w:val="28"/>
          <w:szCs w:val="28"/>
        </w:rPr>
        <w:t xml:space="preserve">Их </w:t>
      </w:r>
      <w:r w:rsidR="00384507" w:rsidRPr="00384507">
        <w:rPr>
          <w:rFonts w:ascii="Times New Roman" w:hAnsi="Times New Roman" w:cs="Times New Roman"/>
          <w:sz w:val="28"/>
          <w:szCs w:val="28"/>
        </w:rPr>
        <w:t xml:space="preserve">лишили возможности знать, кто сегодня настоящий герой. И всё же, если говорить об обычной жизни, есть люди героических профессий, для которых ежедневные подвиги — это работа. </w:t>
      </w:r>
      <w:r w:rsidR="00384507">
        <w:rPr>
          <w:rFonts w:ascii="Times New Roman" w:hAnsi="Times New Roman" w:cs="Times New Roman"/>
          <w:sz w:val="28"/>
          <w:szCs w:val="28"/>
        </w:rPr>
        <w:t>И если они</w:t>
      </w:r>
      <w:r w:rsidR="00384507" w:rsidRPr="00384507">
        <w:rPr>
          <w:rFonts w:ascii="Times New Roman" w:hAnsi="Times New Roman" w:cs="Times New Roman"/>
          <w:sz w:val="28"/>
          <w:szCs w:val="28"/>
        </w:rPr>
        <w:t>, современны</w:t>
      </w:r>
      <w:r w:rsidR="00384507">
        <w:rPr>
          <w:rFonts w:ascii="Times New Roman" w:hAnsi="Times New Roman" w:cs="Times New Roman"/>
          <w:sz w:val="28"/>
          <w:szCs w:val="28"/>
        </w:rPr>
        <w:t>е мальчишки и девчонки, выбирают эти профессии, учат</w:t>
      </w:r>
      <w:r w:rsidR="00384507" w:rsidRPr="00384507">
        <w:rPr>
          <w:rFonts w:ascii="Times New Roman" w:hAnsi="Times New Roman" w:cs="Times New Roman"/>
          <w:sz w:val="28"/>
          <w:szCs w:val="28"/>
        </w:rPr>
        <w:t xml:space="preserve">ся на них, значит, в </w:t>
      </w:r>
      <w:r w:rsidR="00384507">
        <w:rPr>
          <w:rFonts w:ascii="Times New Roman" w:hAnsi="Times New Roman" w:cs="Times New Roman"/>
          <w:sz w:val="28"/>
          <w:szCs w:val="28"/>
        </w:rPr>
        <w:t>их</w:t>
      </w:r>
      <w:r>
        <w:rPr>
          <w:rFonts w:ascii="Times New Roman" w:hAnsi="Times New Roman" w:cs="Times New Roman"/>
          <w:sz w:val="28"/>
          <w:szCs w:val="28"/>
        </w:rPr>
        <w:t xml:space="preserve"> </w:t>
      </w:r>
      <w:r w:rsidR="00384507" w:rsidRPr="00384507">
        <w:rPr>
          <w:rFonts w:ascii="Times New Roman" w:hAnsi="Times New Roman" w:cs="Times New Roman"/>
          <w:sz w:val="28"/>
          <w:szCs w:val="28"/>
        </w:rPr>
        <w:t>сердцах тоже есть место подвигу…</w:t>
      </w:r>
    </w:p>
    <w:p w:rsidR="00AB42F3" w:rsidRDefault="00AB42F3" w:rsidP="00384507">
      <w:pPr>
        <w:spacing w:after="0"/>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1255971" y="4620290"/>
            <wp:positionH relativeFrom="margin">
              <wp:align>right</wp:align>
            </wp:positionH>
            <wp:positionV relativeFrom="margin">
              <wp:align>top</wp:align>
            </wp:positionV>
            <wp:extent cx="4478256" cy="3173966"/>
            <wp:effectExtent l="0" t="209550" r="0" b="426484"/>
            <wp:wrapSquare wrapText="bothSides"/>
            <wp:docPr id="2" name="Рисунок 2" descr="C:\Users\admin\Desktop\IMG_20171118_111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IMG_20171118_111138.jpg"/>
                    <pic:cNvPicPr>
                      <a:picLocks noChangeAspect="1" noChangeArrowheads="1"/>
                    </pic:cNvPicPr>
                  </pic:nvPicPr>
                  <pic:blipFill>
                    <a:blip r:embed="rId5" cstate="print"/>
                    <a:srcRect r="24806" b="28879"/>
                    <a:stretch>
                      <a:fillRect/>
                    </a:stretch>
                  </pic:blipFill>
                  <pic:spPr bwMode="auto">
                    <a:xfrm>
                      <a:off x="0" y="0"/>
                      <a:ext cx="4478256" cy="3173966"/>
                    </a:xfrm>
                    <a:prstGeom prst="rect">
                      <a:avLst/>
                    </a:prstGeom>
                    <a:solidFill>
                      <a:srgbClr val="FFFFFF">
                        <a:shade val="85000"/>
                      </a:srgbClr>
                    </a:solidFill>
                    <a:ln w="190500" cap="rnd">
                      <a:solidFill>
                        <a:srgbClr val="C00000"/>
                      </a:solidFill>
                    </a:ln>
                    <a:effectLst>
                      <a:outerShdw blurRad="36195" dist="12700" dir="11400000" algn="tl" rotWithShape="0">
                        <a:srgbClr val="000000">
                          <a:alpha val="33000"/>
                        </a:srgbClr>
                      </a:outerShdw>
                    </a:effectLst>
                    <a:scene3d>
                      <a:camera prst="perspectiveContrastingLeftFacing">
                        <a:rot lat="540000" lon="2100000" rev="0"/>
                      </a:camera>
                      <a:lightRig rig="soft" dir="t"/>
                    </a:scene3d>
                    <a:sp3d contourW="12700" prstMaterial="matte">
                      <a:bevelT w="63500" h="50800"/>
                      <a:contourClr>
                        <a:srgbClr val="C0C0C0"/>
                      </a:contourClr>
                    </a:sp3d>
                  </pic:spPr>
                </pic:pic>
              </a:graphicData>
            </a:graphic>
          </wp:anchor>
        </w:drawing>
      </w:r>
    </w:p>
    <w:p w:rsidR="00AB42F3" w:rsidRPr="00AB42F3" w:rsidRDefault="00AB42F3" w:rsidP="00AB42F3">
      <w:pPr>
        <w:rPr>
          <w:rFonts w:ascii="Times New Roman" w:hAnsi="Times New Roman" w:cs="Times New Roman"/>
          <w:sz w:val="28"/>
          <w:szCs w:val="28"/>
        </w:rPr>
      </w:pPr>
    </w:p>
    <w:p w:rsidR="00AB42F3" w:rsidRPr="00AB42F3" w:rsidRDefault="00AB42F3" w:rsidP="00AB42F3">
      <w:pPr>
        <w:rPr>
          <w:rFonts w:ascii="Times New Roman" w:hAnsi="Times New Roman" w:cs="Times New Roman"/>
          <w:sz w:val="28"/>
          <w:szCs w:val="28"/>
        </w:rPr>
      </w:pPr>
    </w:p>
    <w:p w:rsidR="00AB42F3" w:rsidRDefault="00AB42F3" w:rsidP="00AB42F3">
      <w:pPr>
        <w:rPr>
          <w:rFonts w:ascii="Times New Roman" w:hAnsi="Times New Roman" w:cs="Times New Roman"/>
          <w:sz w:val="28"/>
          <w:szCs w:val="28"/>
        </w:rPr>
      </w:pPr>
    </w:p>
    <w:p w:rsidR="00AB42F3" w:rsidRPr="00AB42F3" w:rsidRDefault="00CD4F1B" w:rsidP="00AB42F3">
      <w:pPr>
        <w:rPr>
          <w:rFonts w:ascii="Times New Roman" w:hAnsi="Times New Roman" w:cs="Times New Roman"/>
          <w:b/>
          <w:color w:val="C00000"/>
          <w:sz w:val="28"/>
          <w:szCs w:val="28"/>
        </w:rPr>
      </w:pPr>
      <w:r>
        <w:rPr>
          <w:rFonts w:ascii="Times New Roman" w:hAnsi="Times New Roman" w:cs="Times New Roman"/>
          <w:b/>
          <w:color w:val="C00000"/>
          <w:sz w:val="28"/>
          <w:szCs w:val="28"/>
        </w:rPr>
        <w:t xml:space="preserve">Социальный педагог: </w:t>
      </w:r>
      <w:proofErr w:type="spellStart"/>
      <w:r>
        <w:rPr>
          <w:rFonts w:ascii="Times New Roman" w:hAnsi="Times New Roman" w:cs="Times New Roman"/>
          <w:b/>
          <w:color w:val="C00000"/>
          <w:sz w:val="28"/>
          <w:szCs w:val="28"/>
        </w:rPr>
        <w:t>Хадаева</w:t>
      </w:r>
      <w:proofErr w:type="spellEnd"/>
      <w:r w:rsidR="00AB42F3" w:rsidRPr="00AB42F3">
        <w:rPr>
          <w:rFonts w:ascii="Times New Roman" w:hAnsi="Times New Roman" w:cs="Times New Roman"/>
          <w:b/>
          <w:color w:val="C00000"/>
          <w:sz w:val="28"/>
          <w:szCs w:val="28"/>
        </w:rPr>
        <w:t xml:space="preserve"> Б.Р.</w:t>
      </w:r>
    </w:p>
    <w:sectPr w:rsidR="00AB42F3" w:rsidRPr="00AB42F3" w:rsidSect="00384507">
      <w:pgSz w:w="11906" w:h="16838"/>
      <w:pgMar w:top="1134" w:right="850" w:bottom="1134" w:left="1701" w:header="708" w:footer="708" w:gutter="0"/>
      <w:pgBorders w:offsetFrom="page">
        <w:top w:val="flowersRedRose" w:sz="12" w:space="24" w:color="auto"/>
        <w:left w:val="flowersRedRose" w:sz="12" w:space="24" w:color="auto"/>
        <w:bottom w:val="flowersRedRose" w:sz="12" w:space="24" w:color="auto"/>
        <w:right w:val="flowersRedRose" w:sz="12"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664BCC"/>
    <w:rsid w:val="000F1A01"/>
    <w:rsid w:val="002B7DFC"/>
    <w:rsid w:val="00326B7F"/>
    <w:rsid w:val="00384507"/>
    <w:rsid w:val="0044741E"/>
    <w:rsid w:val="00664BCC"/>
    <w:rsid w:val="006E43D8"/>
    <w:rsid w:val="00AB42F3"/>
    <w:rsid w:val="00C21890"/>
    <w:rsid w:val="00CD4F1B"/>
    <w:rsid w:val="00D04A5F"/>
    <w:rsid w:val="00ED444B"/>
    <w:rsid w:val="00FB66D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44B"/>
  </w:style>
  <w:style w:type="paragraph" w:styleId="1">
    <w:name w:val="heading 1"/>
    <w:basedOn w:val="a"/>
    <w:next w:val="a"/>
    <w:link w:val="10"/>
    <w:uiPriority w:val="9"/>
    <w:qFormat/>
    <w:rsid w:val="00AB42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B42F3"/>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AB42F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B42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373</Words>
  <Characters>2129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2017-11-20T08:27:00Z</cp:lastPrinted>
  <dcterms:created xsi:type="dcterms:W3CDTF">2021-12-03T06:17:00Z</dcterms:created>
  <dcterms:modified xsi:type="dcterms:W3CDTF">2021-12-03T06:17:00Z</dcterms:modified>
</cp:coreProperties>
</file>