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774" w:rsidRPr="006706F1" w:rsidRDefault="00542774" w:rsidP="00542774">
      <w:pPr>
        <w:pStyle w:val="a3"/>
        <w:spacing w:line="276" w:lineRule="auto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A6186B">
        <w:rPr>
          <w:b/>
          <w:noProof/>
          <w:color w:val="C00000"/>
          <w:lang w:eastAsia="ru-RU"/>
        </w:rPr>
        <w:drawing>
          <wp:anchor distT="0" distB="0" distL="114300" distR="114300" simplePos="0" relativeHeight="251659264" behindDoc="1" locked="0" layoutInCell="1" allowOverlap="1" wp14:anchorId="262E7973" wp14:editId="5FF5E946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2085975" cy="1295400"/>
            <wp:effectExtent l="0" t="0" r="9525" b="0"/>
            <wp:wrapThrough wrapText="bothSides">
              <wp:wrapPolygon edited="0">
                <wp:start x="0" y="0"/>
                <wp:lineTo x="0" y="21282"/>
                <wp:lineTo x="21501" y="21282"/>
                <wp:lineTo x="21501" y="0"/>
                <wp:lineTo x="0" y="0"/>
              </wp:wrapPolygon>
            </wp:wrapThrough>
            <wp:docPr id="1" name="Рисунок 1" descr="https://static.wixstatic.com/media/7cd94e_d43b9e6d9d434b1bbfb31a3b1b65000c~mv2.jpg/v1/fill/w_728,h_479,al_c,q_90/7cd94e_d43b9e6d9d434b1bbfb31a3b1b65000c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wixstatic.com/media/7cd94e_d43b9e6d9d434b1bbfb31a3b1b65000c~mv2.jpg/v1/fill/w_728,h_479,al_c,q_90/7cd94e_d43b9e6d9d434b1bbfb31a3b1b65000c~mv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186B">
        <w:rPr>
          <w:rFonts w:ascii="Times New Roman" w:hAnsi="Times New Roman" w:cs="Times New Roman"/>
          <w:b/>
          <w:color w:val="C00000"/>
          <w:sz w:val="28"/>
        </w:rPr>
        <w:t>Олимпиада –</w:t>
      </w:r>
      <w:r w:rsidRPr="005E67EC">
        <w:rPr>
          <w:rFonts w:ascii="Times New Roman" w:hAnsi="Times New Roman" w:cs="Times New Roman"/>
          <w:color w:val="C00000"/>
          <w:sz w:val="28"/>
        </w:rPr>
        <w:t xml:space="preserve">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это целая академическая (образовательная)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сфера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интеллектуальных конкурсов и состязаний. Где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каждый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имеет возможность принять участие, чтобы испытать свои </w:t>
      </w:r>
      <w:r w:rsidRPr="006706F1">
        <w:rPr>
          <w:rFonts w:ascii="Times New Roman" w:hAnsi="Times New Roman" w:cs="Times New Roman"/>
          <w:b/>
          <w:i/>
          <w:color w:val="365F91" w:themeColor="accent1" w:themeShade="BF"/>
          <w:sz w:val="28"/>
        </w:rPr>
        <w:t>силы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, найти свой </w:t>
      </w:r>
      <w:r w:rsidRPr="006706F1">
        <w:rPr>
          <w:rFonts w:ascii="Times New Roman" w:hAnsi="Times New Roman" w:cs="Times New Roman"/>
          <w:b/>
          <w:i/>
          <w:color w:val="365F91" w:themeColor="accent1" w:themeShade="BF"/>
          <w:sz w:val="28"/>
        </w:rPr>
        <w:t>талант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и достичь желанного </w:t>
      </w:r>
      <w:r w:rsidRPr="006706F1">
        <w:rPr>
          <w:rFonts w:ascii="Times New Roman" w:hAnsi="Times New Roman" w:cs="Times New Roman"/>
          <w:b/>
          <w:i/>
          <w:color w:val="365F91" w:themeColor="accent1" w:themeShade="BF"/>
          <w:sz w:val="28"/>
        </w:rPr>
        <w:t>успеха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.</w:t>
      </w:r>
    </w:p>
    <w:p w:rsidR="00542774" w:rsidRDefault="00542774" w:rsidP="00542774">
      <w:pPr>
        <w:pStyle w:val="a3"/>
        <w:spacing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</w:p>
    <w:p w:rsidR="00542774" w:rsidRDefault="00542774" w:rsidP="00542774">
      <w:pPr>
        <w:pStyle w:val="a3"/>
        <w:spacing w:line="360" w:lineRule="auto"/>
        <w:jc w:val="both"/>
        <w:rPr>
          <w:rFonts w:ascii="Times New Roman" w:hAnsi="Times New Roman" w:cs="Times New Roman"/>
          <w:color w:val="17365D" w:themeColor="text2" w:themeShade="BF"/>
          <w:sz w:val="28"/>
        </w:rPr>
      </w:pPr>
    </w:p>
    <w:p w:rsidR="00542774" w:rsidRPr="0057206D" w:rsidRDefault="00542774" w:rsidP="00542774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57206D">
        <w:rPr>
          <w:rFonts w:ascii="Times New Roman" w:hAnsi="Times New Roman" w:cs="Times New Roman"/>
          <w:b/>
          <w:color w:val="C00000"/>
          <w:sz w:val="32"/>
        </w:rPr>
        <w:t>ВИДЫ ОЛИМПИАД</w:t>
      </w:r>
    </w:p>
    <w:p w:rsidR="00542774" w:rsidRPr="006706F1" w:rsidRDefault="00542774" w:rsidP="0054277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Всероссийская олимпиада школьников –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это самое престижное  и масштабное олимпиадное событие страны. </w:t>
      </w:r>
      <w:proofErr w:type="gramStart"/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Проводится в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4 этапа: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школьный (сентябрь – октябрь), муниципальный (ноябрь – декабрь), региональный (январь – февраль) и заключительный (март – апрель).</w:t>
      </w:r>
      <w:proofErr w:type="gramEnd"/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</w:t>
      </w:r>
      <w:proofErr w:type="spellStart"/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ВсОШ</w:t>
      </w:r>
      <w:proofErr w:type="spellEnd"/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является наиболее сложной из всех олимпиад, и одновременно дает лучшие льготы – гарантирует поступление без экзаменов в любой ВУЗ по профильному направлению предмета олимпиады. К примеру, призер заключительного этапа </w:t>
      </w:r>
      <w:proofErr w:type="spellStart"/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ВсОШ</w:t>
      </w:r>
      <w:proofErr w:type="spellEnd"/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по истории, может поступить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МГИМО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на факультет Международных отношений без экзаменов.</w:t>
      </w:r>
    </w:p>
    <w:p w:rsidR="00542774" w:rsidRPr="006706F1" w:rsidRDefault="00542774" w:rsidP="00542774">
      <w:pPr>
        <w:pStyle w:val="a3"/>
        <w:tabs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color w:val="365F91" w:themeColor="accent1" w:themeShade="BF"/>
          <w:sz w:val="10"/>
        </w:rPr>
      </w:pPr>
    </w:p>
    <w:p w:rsidR="00542774" w:rsidRPr="006706F1" w:rsidRDefault="00542774" w:rsidP="00542774">
      <w:pPr>
        <w:pStyle w:val="a3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Олимпиады ВУЗов,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входящие в Перечень олимпиад школьников, который ежегодно обновляется и публикуется Министерством просвещения РФ в ноябре.</w:t>
      </w:r>
    </w:p>
    <w:p w:rsidR="00542774" w:rsidRPr="006706F1" w:rsidRDefault="00542774" w:rsidP="00542774">
      <w:pPr>
        <w:pStyle w:val="a3"/>
        <w:tabs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Олимпиады школьников из Перечня делятся на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3 уровня: </w:t>
      </w:r>
      <w:proofErr w:type="gramStart"/>
      <w:r w:rsidRPr="006706F1">
        <w:rPr>
          <w:rFonts w:ascii="Times New Roman" w:hAnsi="Times New Roman" w:cs="Times New Roman"/>
          <w:b/>
          <w:color w:val="365F91" w:themeColor="accent1" w:themeShade="BF"/>
          <w:sz w:val="28"/>
          <w:lang w:val="en-US"/>
        </w:rPr>
        <w:t>I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,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  <w:lang w:val="en-US"/>
        </w:rPr>
        <w:t>II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,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  <w:lang w:val="en-US"/>
        </w:rPr>
        <w:t>III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.</w:t>
      </w:r>
      <w:proofErr w:type="gramEnd"/>
    </w:p>
    <w:p w:rsidR="00542774" w:rsidRPr="006706F1" w:rsidRDefault="00542774" w:rsidP="00542774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Уровни олимпиад влияют на льготы, которые они дают при поступлении в различные ВУЗы, определяются только в мае, т.е. уже после проведения всех олимпиад. Уровни одной олимпиады, по разным предметам – различаются.</w:t>
      </w:r>
    </w:p>
    <w:p w:rsidR="00542774" w:rsidRPr="006706F1" w:rsidRDefault="00542774" w:rsidP="00542774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proofErr w:type="spellStart"/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ВсОШ</w:t>
      </w:r>
      <w:proofErr w:type="spellEnd"/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рассматриваются отдельно без всяких уровней.</w:t>
      </w:r>
    </w:p>
    <w:p w:rsidR="00542774" w:rsidRPr="006706F1" w:rsidRDefault="00542774" w:rsidP="00542774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На каждой олимпиаде можно получить дипломы 1, 2, 3 степеней. Степень диплома также влияет на льготы, но в меньшей степени, чем уровни олимпиад.</w:t>
      </w:r>
    </w:p>
    <w:p w:rsidR="00542774" w:rsidRPr="006706F1" w:rsidRDefault="00542774" w:rsidP="00542774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Льготы при поступлении, который получает каждый призер олимпиады, определяется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Перечнем олимпиад школьников.</w:t>
      </w:r>
    </w:p>
    <w:p w:rsidR="00542774" w:rsidRPr="006706F1" w:rsidRDefault="00542774" w:rsidP="00542774">
      <w:pPr>
        <w:pStyle w:val="a3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Льготы бывают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двух категорий:</w:t>
      </w:r>
    </w:p>
    <w:p w:rsidR="00542774" w:rsidRPr="006706F1" w:rsidRDefault="00542774" w:rsidP="00542774">
      <w:pPr>
        <w:pStyle w:val="a3"/>
        <w:numPr>
          <w:ilvl w:val="0"/>
          <w:numId w:val="2"/>
        </w:numPr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color w:val="365F91" w:themeColor="accent1" w:themeShade="BF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льгота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  <w:lang w:val="en-US"/>
        </w:rPr>
        <w:t>I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категории – поступление без экзаменов,</w:t>
      </w:r>
    </w:p>
    <w:p w:rsidR="00542774" w:rsidRPr="006706F1" w:rsidRDefault="00542774" w:rsidP="00542774">
      <w:pPr>
        <w:pStyle w:val="a3"/>
        <w:numPr>
          <w:ilvl w:val="0"/>
          <w:numId w:val="2"/>
        </w:numPr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color w:val="365F91" w:themeColor="accent1" w:themeShade="BF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льгота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  <w:lang w:val="en-US"/>
        </w:rPr>
        <w:t>II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категории – 100 баллов за предмет (при сдаче ЕГЭ не ниже 75 баллов),</w:t>
      </w:r>
    </w:p>
    <w:p w:rsidR="00542774" w:rsidRPr="006706F1" w:rsidRDefault="00542774" w:rsidP="00542774">
      <w:pPr>
        <w:pStyle w:val="a3"/>
        <w:numPr>
          <w:ilvl w:val="0"/>
          <w:numId w:val="2"/>
        </w:numPr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color w:val="365F91" w:themeColor="accent1" w:themeShade="BF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lastRenderedPageBreak/>
        <w:t>льгота 100 баллов за ДВИ (в некоторых вузах есть ДВИ – дополнительное вступительное испытание, и вам могут зачислить 100 баллов).</w:t>
      </w:r>
    </w:p>
    <w:p w:rsidR="00542774" w:rsidRPr="006706F1" w:rsidRDefault="00542774" w:rsidP="00542774">
      <w:pPr>
        <w:pStyle w:val="a3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В Перечне олимпиад таких престижных конкурсов большое количество: </w:t>
      </w:r>
      <w:proofErr w:type="gramStart"/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«Ломоносов»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(МГУ),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«Покори Воробьевы горы»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(МГУ),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«Высшая проба»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(ВШЭ),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«Физтех», «МГИМО»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и много других (см. Перечень олимпиад школьников).</w:t>
      </w:r>
      <w:proofErr w:type="gramEnd"/>
    </w:p>
    <w:p w:rsidR="00542774" w:rsidRPr="006706F1" w:rsidRDefault="00542774" w:rsidP="00542774">
      <w:pPr>
        <w:pStyle w:val="a3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Если олимпиада входит в перечень, то она дает по предмету льготы во все ВУЗы, а не только в тот, который его проводит. Льготы не могут быть привязаны к конкретным олимпиадам (например, НИУ ВШЭ не может давать льготы только призерам олимпиады «Высшая проба»), а должны быть привязаны к уровням олимпиад и степеням дипломов.</w:t>
      </w:r>
    </w:p>
    <w:p w:rsidR="00542774" w:rsidRPr="006706F1" w:rsidRDefault="00542774" w:rsidP="00542774">
      <w:pPr>
        <w:pStyle w:val="a3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Льготы на направления можно найти на сайте ВУЗа в мае, после публикации уровней олимпиад Министерством просвещения РФ.</w:t>
      </w:r>
    </w:p>
    <w:p w:rsidR="00542774" w:rsidRPr="006706F1" w:rsidRDefault="00542774" w:rsidP="00542774">
      <w:pPr>
        <w:pStyle w:val="a3"/>
        <w:tabs>
          <w:tab w:val="left" w:pos="993"/>
        </w:tabs>
        <w:spacing w:line="276" w:lineRule="auto"/>
        <w:ind w:left="709"/>
        <w:jc w:val="both"/>
        <w:rPr>
          <w:rFonts w:ascii="Times New Roman" w:eastAsiaTheme="minorEastAsia" w:hAnsi="Times New Roman" w:cs="Times New Roman"/>
          <w:b/>
          <w:color w:val="365F91" w:themeColor="accent1" w:themeShade="BF"/>
          <w:sz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Times New Roman"/>
              <w:color w:val="365F91" w:themeColor="accent1" w:themeShade="BF"/>
              <w:sz w:val="28"/>
            </w:rPr>
            <m:t xml:space="preserve">&lt;Олимпиада </m:t>
          </m:r>
          <m:r>
            <m:rPr>
              <m:sty m:val="b"/>
            </m:rPr>
            <w:rPr>
              <w:rFonts w:ascii="Cambria Math" w:hAnsi="Cambria Math" w:cs="Times New Roman"/>
              <w:color w:val="365F91" w:themeColor="accent1" w:themeShade="BF"/>
              <w:sz w:val="28"/>
              <w:lang w:val="en-US"/>
            </w:rPr>
            <m:t>vs</m:t>
          </m:r>
          <m:r>
            <m:rPr>
              <m:sty m:val="bi"/>
            </m:rPr>
            <w:rPr>
              <w:rFonts w:ascii="Cambria Math" w:hAnsi="Cambria Math" w:cs="Times New Roman"/>
              <w:color w:val="365F91" w:themeColor="accent1" w:themeShade="BF"/>
              <w:sz w:val="28"/>
            </w:rPr>
            <m:t>.ЕГЭ&gt;</m:t>
          </m:r>
        </m:oMath>
      </m:oMathPara>
    </w:p>
    <w:p w:rsidR="00542774" w:rsidRPr="006706F1" w:rsidRDefault="00542774" w:rsidP="00542774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142" w:firstLine="567"/>
        <w:jc w:val="both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Олимпиады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для школьников – лучшая возможность поступить в ведущие вузы России (и не только). Выиграть олимпиаду проще, чем получить 100 баллов по предмету.</w:t>
      </w:r>
    </w:p>
    <w:p w:rsidR="00542774" w:rsidRPr="006706F1" w:rsidRDefault="00542774" w:rsidP="00542774">
      <w:pPr>
        <w:pStyle w:val="a3"/>
        <w:tabs>
          <w:tab w:val="left" w:pos="993"/>
        </w:tabs>
        <w:spacing w:line="276" w:lineRule="auto"/>
        <w:ind w:left="709"/>
        <w:jc w:val="both"/>
        <w:rPr>
          <w:rFonts w:ascii="Times New Roman" w:hAnsi="Times New Roman" w:cs="Times New Roman"/>
          <w:b/>
          <w:color w:val="365F91" w:themeColor="accent1" w:themeShade="BF"/>
          <w:sz w:val="10"/>
        </w:rPr>
      </w:pPr>
    </w:p>
    <w:p w:rsidR="00542774" w:rsidRPr="006706F1" w:rsidRDefault="00542774" w:rsidP="00542774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142" w:firstLine="567"/>
        <w:jc w:val="both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Олимпиада –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не сверхсложное испытание для избранных. Большинство олимпиад по сложности сравним с ЕГЭ. Участие в них – удел не только особенных, каждый при желании и упорстве может победить и стать особенным. Вы имеете задатки </w:t>
      </w:r>
      <w:proofErr w:type="spellStart"/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олимпиадника</w:t>
      </w:r>
      <w:proofErr w:type="spellEnd"/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и необходимую базу знаний, если уже способны получить 60+ баллов по ЕГЭ. Немного усилий и времени, потраченного за учебниками, и у вас хорошие шансы на олимпиадах!</w:t>
      </w:r>
    </w:p>
    <w:p w:rsidR="00542774" w:rsidRPr="006706F1" w:rsidRDefault="00542774" w:rsidP="00542774">
      <w:pPr>
        <w:pStyle w:val="a3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10"/>
        </w:rPr>
      </w:pPr>
    </w:p>
    <w:p w:rsidR="00542774" w:rsidRPr="006706F1" w:rsidRDefault="00542774" w:rsidP="00542774">
      <w:pPr>
        <w:pStyle w:val="a3"/>
        <w:numPr>
          <w:ilvl w:val="0"/>
          <w:numId w:val="3"/>
        </w:numPr>
        <w:tabs>
          <w:tab w:val="left" w:pos="993"/>
        </w:tabs>
        <w:spacing w:line="276" w:lineRule="auto"/>
        <w:ind w:left="142" w:firstLine="567"/>
        <w:jc w:val="both"/>
        <w:rPr>
          <w:rFonts w:ascii="Times New Roman" w:hAnsi="Times New Roman" w:cs="Times New Roman"/>
          <w:b/>
          <w:color w:val="365F91" w:themeColor="accent1" w:themeShade="BF"/>
          <w:sz w:val="28"/>
        </w:rPr>
      </w:pP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Олимпиада </w:t>
      </w:r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не мешает ЕГЭ! </w:t>
      </w:r>
      <w:proofErr w:type="gramStart"/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>Школьник</w:t>
      </w:r>
      <w:proofErr w:type="gramEnd"/>
      <w:r w:rsidRPr="006706F1">
        <w:rPr>
          <w:rFonts w:ascii="Times New Roman" w:hAnsi="Times New Roman" w:cs="Times New Roman"/>
          <w:color w:val="365F91" w:themeColor="accent1" w:themeShade="BF"/>
          <w:sz w:val="28"/>
        </w:rPr>
        <w:t xml:space="preserve"> углубленно готовящийся к олимпиадам, вряд ли будет обезоружен перед ЕГЭ, а скорее, наоборот, будет лучше подготовлен к экзаменам за счет более качественных знаний по предмету. Специализированную подготовку к олимпиадам вполне можно совместить с подготовкой к ЕГЭ. Факты говорят о том, что </w:t>
      </w:r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знания </w:t>
      </w:r>
      <w:proofErr w:type="spellStart"/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>олимпиадника</w:t>
      </w:r>
      <w:proofErr w:type="spellEnd"/>
      <w:r w:rsidRPr="006706F1">
        <w:rPr>
          <w:rFonts w:ascii="Times New Roman" w:hAnsi="Times New Roman" w:cs="Times New Roman"/>
          <w:b/>
          <w:color w:val="365F91" w:themeColor="accent1" w:themeShade="BF"/>
          <w:sz w:val="28"/>
        </w:rPr>
        <w:t xml:space="preserve"> всегда качественнее и глубже, чем знания обычного школьника.</w:t>
      </w:r>
    </w:p>
    <w:p w:rsidR="00542774" w:rsidRDefault="00542774" w:rsidP="00542774">
      <w:pPr>
        <w:pStyle w:val="a3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</w:rPr>
      </w:pPr>
    </w:p>
    <w:p w:rsidR="00542774" w:rsidRDefault="00542774" w:rsidP="00542774">
      <w:pPr>
        <w:pStyle w:val="a3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</w:rPr>
      </w:pPr>
    </w:p>
    <w:p w:rsidR="00542774" w:rsidRPr="0057206D" w:rsidRDefault="00542774" w:rsidP="00542774">
      <w:pPr>
        <w:pStyle w:val="a3"/>
        <w:tabs>
          <w:tab w:val="left" w:pos="993"/>
        </w:tabs>
        <w:spacing w:line="276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8"/>
        </w:rPr>
      </w:pPr>
    </w:p>
    <w:p w:rsidR="00542774" w:rsidRPr="0057206D" w:rsidRDefault="00542774" w:rsidP="00542774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57206D">
        <w:rPr>
          <w:rFonts w:ascii="Times New Roman" w:hAnsi="Times New Roman" w:cs="Times New Roman"/>
          <w:b/>
          <w:color w:val="FF0000"/>
          <w:sz w:val="44"/>
          <w:szCs w:val="44"/>
        </w:rPr>
        <w:t>Выходи за рамки школьной программы!!!</w:t>
      </w:r>
    </w:p>
    <w:p w:rsidR="00657425" w:rsidRDefault="00657425">
      <w:bookmarkStart w:id="0" w:name="_GoBack"/>
      <w:bookmarkEnd w:id="0"/>
    </w:p>
    <w:sectPr w:rsidR="0065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FE4"/>
    <w:multiLevelType w:val="hybridMultilevel"/>
    <w:tmpl w:val="376A4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6D7F"/>
    <w:multiLevelType w:val="hybridMultilevel"/>
    <w:tmpl w:val="61BCCE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121D5"/>
    <w:multiLevelType w:val="hybridMultilevel"/>
    <w:tmpl w:val="27FAE88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774"/>
    <w:rsid w:val="00542774"/>
    <w:rsid w:val="0065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7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7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277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2021-09-11T08:44:00Z</dcterms:created>
  <dcterms:modified xsi:type="dcterms:W3CDTF">2021-09-11T09:08:00Z</dcterms:modified>
</cp:coreProperties>
</file>