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7"/>
        </w:rPr>
      </w:pPr>
      <w:r w:rsidRPr="009B708A">
        <w:rPr>
          <w:color w:val="000000"/>
          <w:sz w:val="28"/>
          <w:szCs w:val="27"/>
        </w:rPr>
        <w:t>Справка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7"/>
        </w:rPr>
      </w:pPr>
      <w:r w:rsidRPr="009B708A">
        <w:rPr>
          <w:color w:val="000000"/>
          <w:sz w:val="28"/>
          <w:szCs w:val="27"/>
        </w:rPr>
        <w:t>о проведении Всероссийской акции «</w:t>
      </w:r>
      <w:r w:rsidR="009B708A">
        <w:rPr>
          <w:color w:val="000000"/>
          <w:sz w:val="28"/>
          <w:szCs w:val="27"/>
        </w:rPr>
        <w:t>Блокадный Х</w:t>
      </w:r>
      <w:r w:rsidRPr="009B708A">
        <w:rPr>
          <w:color w:val="000000"/>
          <w:sz w:val="28"/>
          <w:szCs w:val="27"/>
        </w:rPr>
        <w:t>леб»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7"/>
        </w:rPr>
      </w:pPr>
      <w:r w:rsidRPr="009B708A">
        <w:rPr>
          <w:color w:val="000000"/>
          <w:sz w:val="28"/>
          <w:szCs w:val="27"/>
        </w:rPr>
        <w:t>МКОУ «</w:t>
      </w:r>
      <w:proofErr w:type="spellStart"/>
      <w:r w:rsidRPr="009B708A">
        <w:rPr>
          <w:color w:val="000000"/>
          <w:sz w:val="28"/>
          <w:szCs w:val="27"/>
        </w:rPr>
        <w:t>Дылымская</w:t>
      </w:r>
      <w:proofErr w:type="spellEnd"/>
      <w:r w:rsidRPr="009B708A">
        <w:rPr>
          <w:color w:val="000000"/>
          <w:sz w:val="28"/>
          <w:szCs w:val="27"/>
        </w:rPr>
        <w:t xml:space="preserve"> гимназия имени Махмуда </w:t>
      </w:r>
      <w:proofErr w:type="spellStart"/>
      <w:r w:rsidRPr="009B708A">
        <w:rPr>
          <w:color w:val="000000"/>
          <w:sz w:val="28"/>
          <w:szCs w:val="27"/>
        </w:rPr>
        <w:t>Салимгереева</w:t>
      </w:r>
      <w:proofErr w:type="spellEnd"/>
      <w:r w:rsidRPr="009B708A">
        <w:rPr>
          <w:color w:val="000000"/>
          <w:sz w:val="28"/>
          <w:szCs w:val="27"/>
        </w:rPr>
        <w:t>»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7"/>
        </w:rPr>
      </w:pPr>
      <w:r w:rsidRPr="009B708A">
        <w:rPr>
          <w:color w:val="000000"/>
          <w:sz w:val="28"/>
          <w:szCs w:val="27"/>
        </w:rPr>
        <w:t>РДШ «Новое поколение»</w:t>
      </w:r>
      <w:r w:rsidR="009B708A">
        <w:rPr>
          <w:color w:val="000000"/>
          <w:sz w:val="28"/>
          <w:szCs w:val="27"/>
        </w:rPr>
        <w:t>.</w:t>
      </w:r>
    </w:p>
    <w:p w:rsidR="00967BD4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Дата проведения: 26-27 январь.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Место проведения: ДГ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Участники: 5-11 класс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9B708A">
        <w:rPr>
          <w:color w:val="000000"/>
          <w:sz w:val="28"/>
          <w:szCs w:val="28"/>
          <w:shd w:val="clear" w:color="auto" w:fill="FFFFFF"/>
        </w:rPr>
        <w:t>Цель: сохранение исторической памяти о мужестве и трагедии мирного населения блокадного Ленинграда через интерактивные символы памяти.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9B708A">
        <w:rPr>
          <w:color w:val="000000"/>
          <w:sz w:val="28"/>
          <w:szCs w:val="28"/>
          <w:shd w:val="clear" w:color="auto" w:fill="FFFFFF"/>
        </w:rPr>
        <w:t>Задачи:</w:t>
      </w:r>
    </w:p>
    <w:p w:rsidR="00967BD4" w:rsidRPr="009B708A" w:rsidRDefault="00967BD4" w:rsidP="00967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9B708A">
        <w:rPr>
          <w:sz w:val="28"/>
          <w:szCs w:val="28"/>
        </w:rPr>
        <w:t>Познакомить ребят с понятием блокада;</w:t>
      </w:r>
    </w:p>
    <w:p w:rsidR="00967BD4" w:rsidRPr="009B708A" w:rsidRDefault="00967BD4" w:rsidP="00967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9B708A">
        <w:rPr>
          <w:sz w:val="28"/>
          <w:szCs w:val="28"/>
        </w:rPr>
        <w:t>Познакомить со страшным периодом в жизни нашей страны;</w:t>
      </w:r>
    </w:p>
    <w:p w:rsidR="00967BD4" w:rsidRPr="009B708A" w:rsidRDefault="00967BD4" w:rsidP="00967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9B708A">
        <w:rPr>
          <w:sz w:val="28"/>
          <w:szCs w:val="28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помощью.</w:t>
      </w:r>
    </w:p>
    <w:p w:rsidR="00967BD4" w:rsidRPr="009B708A" w:rsidRDefault="009B708A" w:rsidP="00967BD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B708A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76B302" wp14:editId="7EBE3248">
            <wp:simplePos x="0" y="0"/>
            <wp:positionH relativeFrom="margin">
              <wp:posOffset>3556635</wp:posOffset>
            </wp:positionH>
            <wp:positionV relativeFrom="margin">
              <wp:posOffset>3344545</wp:posOffset>
            </wp:positionV>
            <wp:extent cx="2570480" cy="1929130"/>
            <wp:effectExtent l="0" t="0" r="1270" b="0"/>
            <wp:wrapSquare wrapText="bothSides"/>
            <wp:docPr id="1" name="Рисунок 1" descr="C:\Users\user\Downloads\1611904127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19041271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9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B708A">
        <w:rPr>
          <w:sz w:val="28"/>
          <w:szCs w:val="28"/>
        </w:rPr>
        <w:t>Война - самое страшное событие, которое только может случиться как в жизни отдельного человека, так и в истории всего человечества.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sz w:val="28"/>
          <w:szCs w:val="28"/>
        </w:rPr>
      </w:pPr>
      <w:r w:rsidRPr="009B708A">
        <w:rPr>
          <w:sz w:val="28"/>
          <w:szCs w:val="28"/>
          <w:shd w:val="clear" w:color="auto" w:fill="FFFFFF"/>
        </w:rPr>
        <w:t>С целью воспитания патриотизма, чувства гордости за свою страну, за свой народ</w:t>
      </w:r>
    </w:p>
    <w:p w:rsidR="00967BD4" w:rsidRPr="009B708A" w:rsidRDefault="009B708A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6F6B49" wp14:editId="0E73B08E">
            <wp:simplePos x="0" y="0"/>
            <wp:positionH relativeFrom="margin">
              <wp:posOffset>3166110</wp:posOffset>
            </wp:positionH>
            <wp:positionV relativeFrom="page">
              <wp:posOffset>7229475</wp:posOffset>
            </wp:positionV>
            <wp:extent cx="2987040" cy="2242820"/>
            <wp:effectExtent l="0" t="0" r="3810" b="5080"/>
            <wp:wrapSquare wrapText="bothSides"/>
            <wp:docPr id="2" name="Рисунок 2" descr="C:\Users\user\Downloads\161190412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19041271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2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BD4" w:rsidRPr="009B708A">
        <w:rPr>
          <w:color w:val="000000"/>
          <w:sz w:val="28"/>
          <w:szCs w:val="28"/>
        </w:rPr>
        <w:t xml:space="preserve"> 26- 27 января 2020 г. в нашей гимназии</w:t>
      </w:r>
      <w:r w:rsidRPr="009B708A">
        <w:rPr>
          <w:color w:val="000000"/>
          <w:sz w:val="28"/>
          <w:szCs w:val="28"/>
        </w:rPr>
        <w:t xml:space="preserve"> активисты РДШ и волонтерское движение «Чистые сердцем» провели акцию</w:t>
      </w:r>
      <w:r w:rsidR="00967BD4" w:rsidRPr="009B708A">
        <w:rPr>
          <w:color w:val="000000"/>
          <w:sz w:val="28"/>
          <w:szCs w:val="28"/>
        </w:rPr>
        <w:t xml:space="preserve"> по патриотическому воспитанию обучающихся, посвященная Всероссийской Акции Памяти «Блокадный хлеб». 27 января 2020 года мы отмечаем День полного освобождения Ленинграда от фашистской блокады. Ровно 75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27 января 2020 года в М</w:t>
      </w:r>
      <w:r w:rsidR="009B708A" w:rsidRPr="009B708A">
        <w:rPr>
          <w:color w:val="000000"/>
          <w:sz w:val="28"/>
          <w:szCs w:val="28"/>
        </w:rPr>
        <w:t>КОУ «</w:t>
      </w:r>
      <w:proofErr w:type="spellStart"/>
      <w:r w:rsidR="009B708A" w:rsidRPr="009B708A">
        <w:rPr>
          <w:color w:val="000000"/>
          <w:sz w:val="28"/>
          <w:szCs w:val="28"/>
        </w:rPr>
        <w:t>Дылымская</w:t>
      </w:r>
      <w:proofErr w:type="spellEnd"/>
      <w:r w:rsidR="009B708A" w:rsidRPr="009B708A">
        <w:rPr>
          <w:color w:val="000000"/>
          <w:sz w:val="28"/>
          <w:szCs w:val="28"/>
        </w:rPr>
        <w:t xml:space="preserve"> гимназия» для 5 - 11</w:t>
      </w:r>
      <w:r w:rsidRPr="009B708A">
        <w:rPr>
          <w:color w:val="000000"/>
          <w:sz w:val="28"/>
          <w:szCs w:val="28"/>
        </w:rPr>
        <w:t xml:space="preserve"> классов прошёл единый ур</w:t>
      </w:r>
      <w:r w:rsidR="009B708A" w:rsidRPr="009B708A">
        <w:rPr>
          <w:color w:val="000000"/>
          <w:sz w:val="28"/>
          <w:szCs w:val="28"/>
        </w:rPr>
        <w:t>ок мужества "Блокадный Хлеб</w:t>
      </w:r>
      <w:r w:rsidR="00E9454F">
        <w:rPr>
          <w:color w:val="000000"/>
          <w:sz w:val="28"/>
          <w:szCs w:val="28"/>
        </w:rPr>
        <w:t>", посвящённый Д</w:t>
      </w:r>
      <w:bookmarkStart w:id="0" w:name="_GoBack"/>
      <w:bookmarkEnd w:id="0"/>
      <w:r w:rsidRPr="009B708A">
        <w:rPr>
          <w:color w:val="000000"/>
          <w:sz w:val="28"/>
          <w:szCs w:val="28"/>
        </w:rPr>
        <w:t xml:space="preserve">ню полного освобождения Ленинграда </w:t>
      </w:r>
      <w:r w:rsidR="009B708A" w:rsidRPr="009B708A">
        <w:rPr>
          <w:color w:val="000000"/>
          <w:sz w:val="28"/>
          <w:szCs w:val="28"/>
        </w:rPr>
        <w:t>от фашистки</w:t>
      </w:r>
      <w:r w:rsidRPr="009B708A">
        <w:rPr>
          <w:color w:val="000000"/>
          <w:sz w:val="28"/>
          <w:szCs w:val="28"/>
        </w:rPr>
        <w:t xml:space="preserve"> блокады. Также обучающимся были выданы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lastRenderedPageBreak/>
        <w:t>Проведенный урок мужества напомнили детям о мужестве жителей Ленинграда, переживших блокаду. И оставило след в детских сердцах. Акция «Блокадный хлеб» охватит все регионы нашей страны – присоединяйтесь к ней и передавайте память о подвиге ленинградцев-блокадников своим родным и близким. Сохраним историческую память вместе!</w:t>
      </w:r>
      <w:r w:rsidR="009B708A" w:rsidRPr="009B70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7BD4" w:rsidRPr="009B708A" w:rsidRDefault="0020493D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18EBAB" wp14:editId="1115C33C">
            <wp:simplePos x="0" y="0"/>
            <wp:positionH relativeFrom="margin">
              <wp:posOffset>2985770</wp:posOffset>
            </wp:positionH>
            <wp:positionV relativeFrom="margin">
              <wp:posOffset>1035050</wp:posOffset>
            </wp:positionV>
            <wp:extent cx="3268596" cy="2454275"/>
            <wp:effectExtent l="0" t="0" r="8255" b="3175"/>
            <wp:wrapSquare wrapText="bothSides"/>
            <wp:docPr id="3" name="Рисунок 3" descr="C:\Users\user\Downloads\1611904127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11904127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596" cy="245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7BD4" w:rsidRPr="009B708A">
        <w:rPr>
          <w:color w:val="000000"/>
          <w:sz w:val="28"/>
          <w:szCs w:val="28"/>
        </w:rPr>
        <w:t>На этом наши обучающиеся не остановились, решили вечером в 19.00 на некоторое время выключить свет дома и зажечь СВЕЧУ ПАМЯТИ. Еще раз вместе почтить память павших при обороне Ленинграда минутой молчания!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«Скорбим и помним о погибших людях,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О тех моментах ужаса и зла,</w:t>
      </w:r>
    </w:p>
    <w:p w:rsidR="00967BD4" w:rsidRPr="009B708A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О жизнях тех, тех несчастных судьбах,</w:t>
      </w:r>
    </w:p>
    <w:p w:rsidR="00967BD4" w:rsidRDefault="00967BD4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708A">
        <w:rPr>
          <w:color w:val="000000"/>
          <w:sz w:val="28"/>
          <w:szCs w:val="28"/>
        </w:rPr>
        <w:t>Что за собой блокада унесла…»</w:t>
      </w:r>
    </w:p>
    <w:p w:rsidR="009B708A" w:rsidRPr="009B708A" w:rsidRDefault="009B708A" w:rsidP="00967B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97251" w:rsidRPr="009B708A" w:rsidRDefault="009B708A">
      <w:pPr>
        <w:rPr>
          <w:sz w:val="28"/>
          <w:szCs w:val="28"/>
        </w:rPr>
      </w:pPr>
      <w:r w:rsidRPr="009B708A">
        <w:rPr>
          <w:noProof/>
          <w:sz w:val="28"/>
          <w:szCs w:val="28"/>
          <w:lang w:eastAsia="ru-RU"/>
        </w:rPr>
        <w:drawing>
          <wp:inline distT="0" distB="0" distL="0" distR="0">
            <wp:extent cx="6300470" cy="4730803"/>
            <wp:effectExtent l="0" t="0" r="5080" b="0"/>
            <wp:docPr id="4" name="Рисунок 4" descr="C:\Users\user\Downloads\1611904127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6119041271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30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97251" w:rsidRPr="009B708A" w:rsidSect="009B708A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2B0"/>
    <w:multiLevelType w:val="multilevel"/>
    <w:tmpl w:val="94A6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D6AEB"/>
    <w:multiLevelType w:val="hybridMultilevel"/>
    <w:tmpl w:val="10C82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BA"/>
    <w:rsid w:val="001354BA"/>
    <w:rsid w:val="0020493D"/>
    <w:rsid w:val="00797251"/>
    <w:rsid w:val="00967BD4"/>
    <w:rsid w:val="009B708A"/>
    <w:rsid w:val="00E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2E32"/>
  <w15:chartTrackingRefBased/>
  <w15:docId w15:val="{7BA2BFCE-3427-48D7-A992-63809E1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2021-01-30T08:30:00Z</cp:lastPrinted>
  <dcterms:created xsi:type="dcterms:W3CDTF">2021-01-29T06:50:00Z</dcterms:created>
  <dcterms:modified xsi:type="dcterms:W3CDTF">2021-01-30T08:32:00Z</dcterms:modified>
</cp:coreProperties>
</file>