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F9" w:rsidRPr="00A011F9" w:rsidRDefault="00A011F9" w:rsidP="00A011F9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9629775" cy="6562725"/>
            <wp:effectExtent l="0" t="0" r="9525" b="9525"/>
            <wp:wrapThrough wrapText="bothSides">
              <wp:wrapPolygon edited="0">
                <wp:start x="0" y="0"/>
                <wp:lineTo x="0" y="21569"/>
                <wp:lineTo x="21579" y="21569"/>
                <wp:lineTo x="215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3" r="2984" b="7370"/>
                    <a:stretch/>
                  </pic:blipFill>
                  <pic:spPr bwMode="auto">
                    <a:xfrm>
                      <a:off x="0" y="0"/>
                      <a:ext cx="9629775" cy="656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9356"/>
        <w:gridCol w:w="2693"/>
      </w:tblGrid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48407A" w:rsidRDefault="00A011F9" w:rsidP="004A65DF">
            <w:pPr>
              <w:rPr>
                <w:i/>
                <w:sz w:val="20"/>
                <w:szCs w:val="20"/>
              </w:rPr>
            </w:pPr>
            <w:r w:rsidRPr="0048407A">
              <w:rPr>
                <w:i/>
                <w:szCs w:val="28"/>
              </w:rPr>
              <w:lastRenderedPageBreak/>
              <w:t>Работа с обучающимися</w:t>
            </w:r>
          </w:p>
        </w:tc>
        <w:tc>
          <w:tcPr>
            <w:tcW w:w="9356" w:type="dxa"/>
            <w:vAlign w:val="bottom"/>
          </w:tcPr>
          <w:p w:rsidR="00A011F9" w:rsidRDefault="00A011F9" w:rsidP="004A65DF">
            <w:pPr>
              <w:rPr>
                <w:szCs w:val="20"/>
              </w:rPr>
            </w:pPr>
            <w:r w:rsidRPr="00ED6C69">
              <w:rPr>
                <w:szCs w:val="20"/>
              </w:rPr>
              <w:t>1. Индивидуальные консультации для</w:t>
            </w:r>
            <w:r>
              <w:rPr>
                <w:szCs w:val="20"/>
              </w:rPr>
              <w:t xml:space="preserve"> о</w:t>
            </w:r>
            <w:r w:rsidRPr="00ED6C69">
              <w:rPr>
                <w:szCs w:val="20"/>
              </w:rPr>
              <w:t>бучающихся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>
              <w:rPr>
                <w:szCs w:val="20"/>
              </w:rPr>
              <w:t xml:space="preserve">2. Информирование по вопросам </w:t>
            </w:r>
            <w:r w:rsidRPr="00ED6C69">
              <w:rPr>
                <w:szCs w:val="20"/>
              </w:rPr>
              <w:t>подготовки к ГИА: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 w:rsidRPr="00ED6C69">
              <w:rPr>
                <w:szCs w:val="20"/>
              </w:rPr>
              <w:t>- изменения в ЕГЭ-2021, ОГЭ -2021;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>
              <w:rPr>
                <w:szCs w:val="20"/>
              </w:rPr>
              <w:t>- знакомство с инструкциями по подготовке к ЕГЭ, ОГЭ;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 w:rsidRPr="00ED6C69">
              <w:rPr>
                <w:szCs w:val="20"/>
              </w:rPr>
              <w:t>- правила поведения на ЕГЭ, ОГЭ;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 w:rsidRPr="00ED6C69">
              <w:rPr>
                <w:szCs w:val="20"/>
              </w:rPr>
              <w:t xml:space="preserve">- </w:t>
            </w:r>
            <w:proofErr w:type="spellStart"/>
            <w:r w:rsidRPr="00ED6C69">
              <w:rPr>
                <w:szCs w:val="20"/>
              </w:rPr>
              <w:t>КИМы</w:t>
            </w:r>
            <w:proofErr w:type="spellEnd"/>
            <w:r w:rsidRPr="00ED6C69">
              <w:rPr>
                <w:szCs w:val="20"/>
              </w:rPr>
              <w:t>;</w:t>
            </w:r>
          </w:p>
          <w:p w:rsidR="00A011F9" w:rsidRPr="00ED6C69" w:rsidRDefault="00A011F9" w:rsidP="004A65DF">
            <w:pPr>
              <w:rPr>
                <w:szCs w:val="20"/>
              </w:rPr>
            </w:pPr>
            <w:r w:rsidRPr="00ED6C69">
              <w:rPr>
                <w:szCs w:val="20"/>
              </w:rPr>
              <w:t xml:space="preserve">- </w:t>
            </w:r>
            <w:r>
              <w:rPr>
                <w:szCs w:val="20"/>
              </w:rPr>
              <w:t xml:space="preserve">официальные сайты сопровождения </w:t>
            </w:r>
            <w:r w:rsidRPr="00ED6C69">
              <w:rPr>
                <w:szCs w:val="20"/>
              </w:rPr>
              <w:t>ЕГЭ, ОГЭ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bottom"/>
          </w:tcPr>
          <w:p w:rsidR="00A011F9" w:rsidRDefault="00A011F9" w:rsidP="004A65DF">
            <w:pPr>
              <w:rPr>
                <w:sz w:val="14"/>
                <w:szCs w:val="14"/>
              </w:rPr>
            </w:pPr>
          </w:p>
        </w:tc>
        <w:tc>
          <w:tcPr>
            <w:tcW w:w="9356" w:type="dxa"/>
            <w:vAlign w:val="bottom"/>
          </w:tcPr>
          <w:p w:rsidR="00A011F9" w:rsidRPr="0048407A" w:rsidRDefault="00A011F9" w:rsidP="004A65DF">
            <w:pPr>
              <w:rPr>
                <w:szCs w:val="20"/>
              </w:rPr>
            </w:pPr>
            <w:r>
              <w:rPr>
                <w:szCs w:val="20"/>
              </w:rPr>
              <w:t>3. Тренировочные работы по спецификации ЕГЭ, ОГЭ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48407A">
              <w:t>Учителя - 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48407A" w:rsidRDefault="00A011F9" w:rsidP="004A65DF">
            <w:pPr>
              <w:rPr>
                <w:i/>
                <w:sz w:val="20"/>
                <w:szCs w:val="20"/>
              </w:rPr>
            </w:pPr>
            <w:r w:rsidRPr="0048407A">
              <w:rPr>
                <w:i/>
                <w:szCs w:val="28"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rPr>
                <w:szCs w:val="3"/>
              </w:rPr>
            </w:pPr>
            <w:r w:rsidRPr="0048407A">
              <w:rPr>
                <w:szCs w:val="3"/>
              </w:rPr>
              <w:t>1.</w:t>
            </w:r>
            <w:r>
              <w:rPr>
                <w:szCs w:val="3"/>
              </w:rPr>
              <w:t xml:space="preserve"> Родительские собрания в 9 и 11</w:t>
            </w:r>
            <w:r w:rsidRPr="0048407A">
              <w:rPr>
                <w:szCs w:val="3"/>
              </w:rPr>
              <w:t>кл</w:t>
            </w:r>
            <w:r>
              <w:rPr>
                <w:szCs w:val="3"/>
              </w:rPr>
              <w:t>ассах «Порядок проведения ГИА в 2021 году»</w:t>
            </w:r>
          </w:p>
          <w:p w:rsidR="00A011F9" w:rsidRPr="00ED6C69" w:rsidRDefault="00A011F9" w:rsidP="004A65DF">
            <w:pPr>
              <w:rPr>
                <w:szCs w:val="3"/>
              </w:rPr>
            </w:pPr>
            <w:r>
              <w:rPr>
                <w:szCs w:val="3"/>
              </w:rPr>
              <w:t>2. Индивидуальные консультации родителей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Работа с</w:t>
            </w:r>
          </w:p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педагогическим</w:t>
            </w:r>
          </w:p>
          <w:p w:rsidR="00A011F9" w:rsidRDefault="00A011F9" w:rsidP="004A65DF">
            <w:pPr>
              <w:rPr>
                <w:sz w:val="14"/>
                <w:szCs w:val="14"/>
              </w:rPr>
            </w:pPr>
            <w:r w:rsidRPr="006A2EA3">
              <w:rPr>
                <w:i/>
                <w:szCs w:val="14"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Pr="006A2EA3" w:rsidRDefault="00A011F9" w:rsidP="004A65DF">
            <w:pPr>
              <w:jc w:val="both"/>
              <w:rPr>
                <w:szCs w:val="28"/>
              </w:rPr>
            </w:pPr>
            <w:r w:rsidRPr="006A2EA3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Заседания МО учителей - </w:t>
            </w:r>
            <w:r w:rsidRPr="006A2EA3">
              <w:rPr>
                <w:szCs w:val="28"/>
              </w:rPr>
              <w:t>пред</w:t>
            </w:r>
            <w:r>
              <w:rPr>
                <w:szCs w:val="28"/>
              </w:rPr>
              <w:t xml:space="preserve">метников «Подготовка учителей и </w:t>
            </w:r>
            <w:r w:rsidRPr="006A2EA3">
              <w:rPr>
                <w:szCs w:val="28"/>
              </w:rPr>
              <w:t>обу</w:t>
            </w:r>
            <w:r>
              <w:rPr>
                <w:szCs w:val="28"/>
              </w:rPr>
              <w:t xml:space="preserve">чающихся к итоговой аттестации. Обеспечение готовности учащихся </w:t>
            </w:r>
            <w:r w:rsidRPr="006A2EA3">
              <w:rPr>
                <w:szCs w:val="28"/>
              </w:rPr>
              <w:t>выполня</w:t>
            </w:r>
            <w:r>
              <w:rPr>
                <w:szCs w:val="28"/>
              </w:rPr>
              <w:t xml:space="preserve">ть задания различного уровня </w:t>
            </w:r>
            <w:r w:rsidRPr="006A2EA3">
              <w:rPr>
                <w:szCs w:val="28"/>
              </w:rPr>
              <w:t>сложности»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>
              <w:t xml:space="preserve"> Руководители МО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Default="00A011F9" w:rsidP="004A65DF"/>
        </w:tc>
        <w:tc>
          <w:tcPr>
            <w:tcW w:w="9356" w:type="dxa"/>
            <w:vAlign w:val="center"/>
          </w:tcPr>
          <w:p w:rsidR="00A011F9" w:rsidRPr="006A2EA3" w:rsidRDefault="00A011F9" w:rsidP="004A65D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A2EA3">
              <w:rPr>
                <w:szCs w:val="28"/>
              </w:rPr>
              <w:t>. Работа с классными руководителями</w:t>
            </w:r>
          </w:p>
          <w:p w:rsidR="00A011F9" w:rsidRPr="00B85721" w:rsidRDefault="00A011F9" w:rsidP="004A65DF">
            <w:pPr>
              <w:jc w:val="both"/>
              <w:rPr>
                <w:szCs w:val="28"/>
              </w:rPr>
            </w:pPr>
            <w:r w:rsidRPr="006A2EA3">
              <w:rPr>
                <w:szCs w:val="28"/>
              </w:rPr>
              <w:t>9</w:t>
            </w:r>
            <w:r>
              <w:rPr>
                <w:szCs w:val="28"/>
              </w:rPr>
              <w:t xml:space="preserve">-х и 11-х классов по проблемам: «Контроль успеваемости и посещаемости обучающихся», «Психологическая подготовка </w:t>
            </w:r>
            <w:r w:rsidRPr="006A2EA3">
              <w:rPr>
                <w:szCs w:val="28"/>
              </w:rPr>
              <w:t>обучающихся к</w:t>
            </w:r>
            <w:r>
              <w:rPr>
                <w:szCs w:val="28"/>
              </w:rPr>
              <w:t xml:space="preserve"> проведению </w:t>
            </w:r>
            <w:r w:rsidRPr="006A2EA3">
              <w:rPr>
                <w:szCs w:val="28"/>
              </w:rPr>
              <w:t>государственной итоговой аттестации»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>
              <w:t xml:space="preserve"> психолог</w:t>
            </w:r>
          </w:p>
        </w:tc>
      </w:tr>
      <w:tr w:rsidR="00A011F9" w:rsidTr="004A65DF">
        <w:trPr>
          <w:trHeight w:val="455"/>
        </w:trPr>
        <w:tc>
          <w:tcPr>
            <w:tcW w:w="14425" w:type="dxa"/>
            <w:gridSpan w:val="3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О   к   </w:t>
            </w:r>
            <w:r w:rsidRPr="00D1709F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я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76353C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Организационно-</w:t>
            </w:r>
          </w:p>
          <w:p w:rsidR="00A011F9" w:rsidRDefault="00A011F9" w:rsidP="004A65DF">
            <w:r w:rsidRPr="0076353C"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Pr="0076353C" w:rsidRDefault="00A011F9" w:rsidP="004A65DF">
            <w:pPr>
              <w:rPr>
                <w:szCs w:val="13"/>
              </w:rPr>
            </w:pPr>
            <w:r w:rsidRPr="0076353C">
              <w:rPr>
                <w:szCs w:val="13"/>
              </w:rPr>
              <w:t>Подготовка информационных стендов</w:t>
            </w:r>
            <w:r>
              <w:rPr>
                <w:szCs w:val="13"/>
              </w:rPr>
              <w:t xml:space="preserve"> ЕГЭ, ОГЭ </w:t>
            </w:r>
            <w:r w:rsidRPr="0076353C">
              <w:rPr>
                <w:szCs w:val="13"/>
              </w:rPr>
              <w:t>для обучающихся и их родителей</w:t>
            </w:r>
          </w:p>
        </w:tc>
        <w:tc>
          <w:tcPr>
            <w:tcW w:w="2693" w:type="dxa"/>
            <w:vMerge w:val="restart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>
              <w:t xml:space="preserve"> 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Default="00A011F9" w:rsidP="004A65DF">
            <w:r w:rsidRPr="0048407A">
              <w:rPr>
                <w:i/>
                <w:szCs w:val="28"/>
              </w:rPr>
              <w:t>Нормативные документы</w:t>
            </w:r>
          </w:p>
        </w:tc>
        <w:tc>
          <w:tcPr>
            <w:tcW w:w="9356" w:type="dxa"/>
            <w:vAlign w:val="center"/>
          </w:tcPr>
          <w:p w:rsidR="00A011F9" w:rsidRPr="0076353C" w:rsidRDefault="00A011F9" w:rsidP="004A65DF">
            <w:pPr>
              <w:rPr>
                <w:szCs w:val="13"/>
              </w:rPr>
            </w:pPr>
            <w:r w:rsidRPr="0076353C">
              <w:rPr>
                <w:szCs w:val="13"/>
              </w:rPr>
              <w:t>1. За</w:t>
            </w:r>
            <w:r>
              <w:rPr>
                <w:szCs w:val="13"/>
              </w:rPr>
              <w:t>полнение базы РИС ГИА-11, ГИА-9</w:t>
            </w:r>
          </w:p>
        </w:tc>
        <w:tc>
          <w:tcPr>
            <w:tcW w:w="2693" w:type="dxa"/>
            <w:vMerge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Default="00A011F9" w:rsidP="004A65DF"/>
        </w:tc>
        <w:tc>
          <w:tcPr>
            <w:tcW w:w="9356" w:type="dxa"/>
            <w:vAlign w:val="center"/>
          </w:tcPr>
          <w:p w:rsidR="00A011F9" w:rsidRPr="0076353C" w:rsidRDefault="00A011F9" w:rsidP="004A65DF">
            <w:pPr>
              <w:rPr>
                <w:szCs w:val="13"/>
              </w:rPr>
            </w:pPr>
            <w:r w:rsidRPr="0076353C">
              <w:rPr>
                <w:szCs w:val="13"/>
              </w:rPr>
              <w:t>2</w:t>
            </w:r>
            <w:r>
              <w:rPr>
                <w:szCs w:val="13"/>
              </w:rPr>
              <w:t xml:space="preserve">. Первичное анкетирование: сбор </w:t>
            </w:r>
            <w:r w:rsidRPr="0076353C">
              <w:rPr>
                <w:szCs w:val="13"/>
              </w:rPr>
              <w:t>информ</w:t>
            </w:r>
            <w:r>
              <w:rPr>
                <w:szCs w:val="13"/>
              </w:rPr>
              <w:t>ации о выборе экзаменов</w:t>
            </w:r>
          </w:p>
        </w:tc>
        <w:tc>
          <w:tcPr>
            <w:tcW w:w="2693" w:type="dxa"/>
            <w:vMerge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Default="00A011F9" w:rsidP="004A65DF"/>
        </w:tc>
        <w:tc>
          <w:tcPr>
            <w:tcW w:w="9356" w:type="dxa"/>
            <w:vAlign w:val="center"/>
          </w:tcPr>
          <w:p w:rsidR="00A011F9" w:rsidRPr="0076353C" w:rsidRDefault="00A011F9" w:rsidP="004A65DF">
            <w:pPr>
              <w:rPr>
                <w:szCs w:val="13"/>
              </w:rPr>
            </w:pPr>
            <w:r>
              <w:rPr>
                <w:szCs w:val="13"/>
              </w:rPr>
              <w:t xml:space="preserve">3. Сбор письменных заявлений </w:t>
            </w:r>
            <w:r w:rsidRPr="0076353C">
              <w:rPr>
                <w:szCs w:val="13"/>
              </w:rPr>
              <w:t>вы</w:t>
            </w:r>
            <w:r>
              <w:rPr>
                <w:szCs w:val="13"/>
              </w:rPr>
              <w:t xml:space="preserve">пускников на участие в итоговом </w:t>
            </w:r>
            <w:r w:rsidRPr="0076353C">
              <w:rPr>
                <w:szCs w:val="13"/>
              </w:rPr>
              <w:t xml:space="preserve">сочинении </w:t>
            </w:r>
            <w:r>
              <w:rPr>
                <w:szCs w:val="13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Pr="00B85721" w:rsidRDefault="00A011F9" w:rsidP="004A65DF">
            <w:pPr>
              <w:rPr>
                <w:szCs w:val="13"/>
              </w:rPr>
            </w:pPr>
            <w:r w:rsidRPr="00B85721">
              <w:rPr>
                <w:szCs w:val="13"/>
              </w:rPr>
              <w:t xml:space="preserve">1. </w:t>
            </w:r>
            <w:r>
              <w:rPr>
                <w:szCs w:val="13"/>
              </w:rPr>
              <w:t xml:space="preserve">Работа по тренировке заполнения </w:t>
            </w:r>
            <w:r w:rsidRPr="00B85721">
              <w:rPr>
                <w:szCs w:val="13"/>
              </w:rPr>
              <w:t>бланков ЕГЭ, ОГЭ</w:t>
            </w:r>
          </w:p>
          <w:p w:rsidR="00A011F9" w:rsidRPr="00B85721" w:rsidRDefault="00A011F9" w:rsidP="004A65DF">
            <w:pPr>
              <w:rPr>
                <w:szCs w:val="13"/>
              </w:rPr>
            </w:pPr>
            <w:r w:rsidRPr="00B85721">
              <w:rPr>
                <w:szCs w:val="13"/>
              </w:rPr>
              <w:t xml:space="preserve">2. </w:t>
            </w:r>
            <w:r>
              <w:rPr>
                <w:szCs w:val="13"/>
              </w:rPr>
              <w:t xml:space="preserve">Индивидуальное консультирование </w:t>
            </w:r>
            <w:r w:rsidRPr="00B85721">
              <w:rPr>
                <w:szCs w:val="13"/>
              </w:rPr>
              <w:t>обучающихся</w:t>
            </w:r>
          </w:p>
          <w:p w:rsidR="00A011F9" w:rsidRPr="00B85721" w:rsidRDefault="00A011F9" w:rsidP="004A65DF">
            <w:pPr>
              <w:rPr>
                <w:szCs w:val="13"/>
              </w:rPr>
            </w:pPr>
            <w:r>
              <w:rPr>
                <w:szCs w:val="13"/>
              </w:rPr>
              <w:t xml:space="preserve">3. Диагностические и тренировочные работы по </w:t>
            </w:r>
            <w:r w:rsidRPr="00B85721">
              <w:rPr>
                <w:szCs w:val="13"/>
              </w:rPr>
              <w:t>с</w:t>
            </w:r>
            <w:r>
              <w:rPr>
                <w:szCs w:val="13"/>
              </w:rPr>
              <w:t>пецификации ЕГЭ, ОГЭ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5F525E" w:rsidRDefault="00A011F9" w:rsidP="004A65DF">
            <w:r w:rsidRPr="0048407A">
              <w:rPr>
                <w:i/>
                <w:szCs w:val="28"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jc w:val="both"/>
            </w:pPr>
            <w:r>
              <w:t>Индивидуальное информирование и консультирование по вопросам ГИА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Работа с</w:t>
            </w:r>
          </w:p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педагогическим</w:t>
            </w:r>
          </w:p>
          <w:p w:rsidR="00A011F9" w:rsidRPr="005F525E" w:rsidRDefault="00A011F9" w:rsidP="004A65DF">
            <w:r w:rsidRPr="006A2EA3">
              <w:rPr>
                <w:i/>
                <w:szCs w:val="14"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Работа с классными руководителями по изучению индивидуальных особенностей обучающихся с целью выработки оптимальной стратегии подготовки к экзаменам в форме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 w:rsidRPr="00B85721">
              <w:t xml:space="preserve"> Учителя-предметники</w:t>
            </w:r>
          </w:p>
        </w:tc>
      </w:tr>
      <w:tr w:rsidR="00A011F9" w:rsidTr="004A65DF">
        <w:trPr>
          <w:trHeight w:val="415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Н   о   </w:t>
            </w:r>
            <w:r w:rsidRPr="00D1709F">
              <w:rPr>
                <w:b/>
                <w:i/>
              </w:rPr>
              <w:t>я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76353C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Организационно-</w:t>
            </w:r>
          </w:p>
          <w:p w:rsidR="00A011F9" w:rsidRPr="005F525E" w:rsidRDefault="00A011F9" w:rsidP="004A65DF">
            <w:r w:rsidRPr="0076353C"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pStyle w:val="a5"/>
              <w:tabs>
                <w:tab w:val="left" w:pos="309"/>
              </w:tabs>
              <w:ind w:left="0"/>
              <w:jc w:val="both"/>
            </w:pPr>
            <w:r>
              <w:t>Инструктивно-методическая работа с классными руководителями, учителями, обучающимися, родителями о целях и технологиях проведения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5F525E" w:rsidRDefault="00A011F9" w:rsidP="004A65DF">
            <w:r w:rsidRPr="0048407A">
              <w:rPr>
                <w:i/>
                <w:szCs w:val="28"/>
              </w:rPr>
              <w:t>Нормативные документы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pStyle w:val="a5"/>
              <w:tabs>
                <w:tab w:val="left" w:pos="339"/>
              </w:tabs>
              <w:ind w:left="0"/>
            </w:pPr>
            <w:r>
              <w:t>Приказ об организации и проведении итогового сочинения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Директор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5F525E" w:rsidRDefault="00A011F9" w:rsidP="004A65DF"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pStyle w:val="a5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</w:pPr>
            <w:r>
              <w:t>Психологическая подготовка к ЕГЭ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Психолог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pStyle w:val="a5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</w:pPr>
            <w:r>
              <w:t>Индивидуальное консультирование обучающихся</w:t>
            </w:r>
          </w:p>
          <w:p w:rsidR="00A011F9" w:rsidRDefault="00A011F9" w:rsidP="004A65DF">
            <w:pPr>
              <w:pStyle w:val="a5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</w:pPr>
            <w:r>
              <w:t>Организация работы с заданиями различной сложности</w:t>
            </w:r>
          </w:p>
          <w:p w:rsidR="00A011F9" w:rsidRDefault="00A011F9" w:rsidP="004A65DF">
            <w:pPr>
              <w:pStyle w:val="a5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</w:pPr>
            <w:r>
              <w:t>Работа с бланками</w:t>
            </w:r>
          </w:p>
          <w:p w:rsidR="00A011F9" w:rsidRPr="005F525E" w:rsidRDefault="00A011F9" w:rsidP="004A65DF">
            <w:pPr>
              <w:pStyle w:val="a5"/>
              <w:numPr>
                <w:ilvl w:val="0"/>
                <w:numId w:val="2"/>
              </w:numPr>
              <w:tabs>
                <w:tab w:val="left" w:pos="309"/>
              </w:tabs>
              <w:ind w:left="0" w:firstLine="0"/>
            </w:pPr>
            <w:r>
              <w:t>Тренировочные и диагностические работы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5F525E" w:rsidRDefault="00A011F9" w:rsidP="004A65DF">
            <w:r w:rsidRPr="0048407A">
              <w:rPr>
                <w:i/>
                <w:szCs w:val="28"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jc w:val="both"/>
            </w:pPr>
            <w:r>
              <w:t>Индивидуальное информирование и консультирование по вопросам, связанными с организацией и проведением ГИА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 w:rsidRPr="00B85721">
              <w:t xml:space="preserve"> 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Работа с</w:t>
            </w:r>
          </w:p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педагогическим</w:t>
            </w:r>
          </w:p>
          <w:p w:rsidR="00A011F9" w:rsidRPr="00B85721" w:rsidRDefault="00A011F9" w:rsidP="004A65DF">
            <w:pPr>
              <w:rPr>
                <w:i/>
              </w:rPr>
            </w:pPr>
            <w:r w:rsidRPr="006A2EA3">
              <w:rPr>
                <w:i/>
                <w:szCs w:val="14"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Информирование по вопросам подготовки обучающихся к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Д   е   к   а   </w:t>
            </w:r>
            <w:r w:rsidRPr="00D1709F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76353C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Организационно-</w:t>
            </w:r>
          </w:p>
          <w:p w:rsidR="00A011F9" w:rsidRPr="00B85721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Подготовка и организация итогового сочинения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1. Организация и проведение итогового сочинения</w:t>
            </w:r>
          </w:p>
          <w:p w:rsidR="00A011F9" w:rsidRPr="005F525E" w:rsidRDefault="00A011F9" w:rsidP="004A65DF"/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Директор </w:t>
            </w:r>
          </w:p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2. Индивидуальное консультирование обучающихся</w:t>
            </w:r>
          </w:p>
          <w:p w:rsidR="00A011F9" w:rsidRDefault="00A011F9" w:rsidP="004A65DF">
            <w:r>
              <w:t>3. Организация работы с заданиями различной сложности</w:t>
            </w:r>
          </w:p>
          <w:p w:rsidR="00A011F9" w:rsidRDefault="00A011F9" w:rsidP="004A65DF">
            <w:r>
              <w:t>4. Работа с бланками: сложные моменты, типичные ошибки</w:t>
            </w:r>
          </w:p>
          <w:p w:rsidR="00A011F9" w:rsidRDefault="00A011F9" w:rsidP="004A65DF">
            <w:r>
              <w:t>5. Подготовка к диагностическим работам по спецификации ЕГЭ, ОГЭ</w:t>
            </w:r>
          </w:p>
          <w:p w:rsidR="00A011F9" w:rsidRPr="005F525E" w:rsidRDefault="00A011F9" w:rsidP="004A65DF">
            <w:r>
              <w:t xml:space="preserve">6. Тренировочные работы по спецификации ЕГЭ, ОГЭ 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48407A">
              <w:rPr>
                <w:i/>
                <w:szCs w:val="28"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jc w:val="both"/>
            </w:pPr>
            <w:r>
              <w:t>Индивидуальное информирование и консультирование по вопросам, связанным с организацией и проведением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 w:rsidRPr="00B85721">
              <w:t xml:space="preserve"> 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Работа с</w:t>
            </w:r>
          </w:p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педагогическим</w:t>
            </w:r>
          </w:p>
          <w:p w:rsidR="00A011F9" w:rsidRPr="00B85721" w:rsidRDefault="00A011F9" w:rsidP="004A65DF">
            <w:pPr>
              <w:rPr>
                <w:i/>
              </w:rPr>
            </w:pPr>
            <w:r w:rsidRPr="006A2EA3">
              <w:rPr>
                <w:i/>
                <w:szCs w:val="14"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Контроль организации работы учителей-предметников по подготовке к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557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Я   н   в   а   </w:t>
            </w:r>
            <w:r w:rsidRPr="00D1709F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  </w:t>
            </w:r>
            <w:r w:rsidRPr="00D1709F">
              <w:rPr>
                <w:b/>
                <w:i/>
              </w:rPr>
              <w:t>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76353C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Организационно-</w:t>
            </w:r>
          </w:p>
          <w:p w:rsidR="00A011F9" w:rsidRPr="00B85721" w:rsidRDefault="00A011F9" w:rsidP="004A65DF">
            <w:pPr>
              <w:rPr>
                <w:i/>
              </w:rPr>
            </w:pPr>
            <w:r w:rsidRPr="0076353C"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1. Анализ результатов диагностических работ по спецификации ЕГЭ, ОГЭ, обсуждение результатов на заседаниях МО</w:t>
            </w:r>
          </w:p>
          <w:p w:rsidR="00A011F9" w:rsidRPr="005F525E" w:rsidRDefault="00A011F9" w:rsidP="004A65DF">
            <w:r>
              <w:t>2. Анализ ошибок при заполнении бланков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>
              <w:t xml:space="preserve"> Руководители МО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3B6740">
              <w:rPr>
                <w:i/>
              </w:rPr>
              <w:t>Нормативные документы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Контроль регистрации заявлений выпускников о выборе экзаменов в форме ЕГЭ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  <w:r>
              <w:t xml:space="preserve"> 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1. Психологическая подготовка к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Психолог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2. Индивидуальное консультирование обучающихся</w:t>
            </w:r>
          </w:p>
          <w:p w:rsidR="00A011F9" w:rsidRPr="005F525E" w:rsidRDefault="00A011F9" w:rsidP="004A65DF">
            <w:r>
              <w:t>3. Организация работы с заданиями различной сложности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4. Работа с бланками: сложные моменты, типичные ошибки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5. Подготовка к проведению диагностических и тренировочных работ по спецификации ЕГЭ</w:t>
            </w:r>
          </w:p>
          <w:p w:rsidR="00A011F9" w:rsidRPr="005F525E" w:rsidRDefault="00A011F9" w:rsidP="004A65DF">
            <w:r>
              <w:t>6. Диагностические и тренировочные работы по спецификации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7. Анкетирование обучающихся после проведения диагностических и тренировочных работ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237434">
              <w:rPr>
                <w:i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Проведение консультаций для родителей:</w:t>
            </w:r>
          </w:p>
          <w:p w:rsidR="00A011F9" w:rsidRDefault="00A011F9" w:rsidP="004A65DF">
            <w:r>
              <w:t>- Психологические особенности подготовки к ЕГЭ, ОГЭ;</w:t>
            </w:r>
          </w:p>
          <w:p w:rsidR="00A011F9" w:rsidRPr="005F525E" w:rsidRDefault="00A011F9" w:rsidP="004A65DF">
            <w:r>
              <w:t xml:space="preserve">- О порядке подготовки и проведения ЕГЭ и ОГЭ (нормативные документы, </w:t>
            </w:r>
            <w:proofErr w:type="spellStart"/>
            <w:r>
              <w:t>КИМы</w:t>
            </w:r>
            <w:proofErr w:type="spellEnd"/>
            <w:r>
              <w:t>, сайты, правила поведения на экзамене и т.д.)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Психолог</w:t>
            </w:r>
          </w:p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</w:p>
        </w:tc>
      </w:tr>
      <w:tr w:rsidR="00A011F9" w:rsidTr="004A65DF">
        <w:trPr>
          <w:trHeight w:val="411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Ф   е   в   р   а   л   </w:t>
            </w:r>
            <w:r w:rsidRPr="00D1709F">
              <w:rPr>
                <w:b/>
                <w:i/>
              </w:rPr>
              <w:t>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CF4A0A" w:rsidRDefault="00A011F9" w:rsidP="004A65DF">
            <w:pPr>
              <w:rPr>
                <w:i/>
              </w:rPr>
            </w:pPr>
            <w:r w:rsidRPr="00CF4A0A">
              <w:rPr>
                <w:i/>
              </w:rPr>
              <w:t>Организационно-</w:t>
            </w:r>
          </w:p>
          <w:p w:rsidR="00A011F9" w:rsidRPr="00B85721" w:rsidRDefault="00A011F9" w:rsidP="004A65DF">
            <w:pPr>
              <w:rPr>
                <w:i/>
              </w:rPr>
            </w:pPr>
            <w:r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Изучение опыта подготовки и проведения ЕГЭ и ОГЭ в других образовательных организациях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113727">
              <w:t>Зам. директора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CF4A0A">
              <w:rPr>
                <w:i/>
              </w:rPr>
              <w:t>Нормативные документы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jc w:val="both"/>
            </w:pPr>
            <w:r>
              <w:t>Статистический отчет по результатам проведения диагностических работ по спецификации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</w:pPr>
            <w:r>
              <w:t>Психологическая подготовка к ЕГЭ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Психолог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</w:pPr>
            <w:r>
              <w:t>Индивидуальное консультирование обучающихся</w:t>
            </w:r>
          </w:p>
          <w:p w:rsidR="00A011F9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</w:pPr>
            <w:r>
              <w:t>Организация работы с заданиями различной сложности</w:t>
            </w:r>
          </w:p>
          <w:p w:rsidR="00A011F9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</w:pPr>
            <w:r>
              <w:t>Работа по заполнению бланков</w:t>
            </w:r>
          </w:p>
          <w:p w:rsidR="00A011F9" w:rsidRPr="005F525E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294"/>
              </w:tabs>
              <w:ind w:left="0" w:firstLine="0"/>
            </w:pPr>
            <w:r>
              <w:t xml:space="preserve">Подготовка к проведению тренировочных работ по спецификации ЕГЭ, ОГЭ 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</w:pPr>
            <w:r>
              <w:t>Диагностические работы по спецификации ЕГЭ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237434">
              <w:rPr>
                <w:i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tabs>
                <w:tab w:val="left" w:pos="339"/>
              </w:tabs>
              <w:jc w:val="both"/>
            </w:pPr>
            <w:r>
              <w:t>Информирование родителей о результатах проведения диагностических работ по спецификации ЕГЭ и ОГЭ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Работа с</w:t>
            </w:r>
          </w:p>
          <w:p w:rsidR="00A011F9" w:rsidRPr="006A2EA3" w:rsidRDefault="00A011F9" w:rsidP="004A65DF">
            <w:pPr>
              <w:rPr>
                <w:i/>
                <w:szCs w:val="14"/>
              </w:rPr>
            </w:pPr>
            <w:r w:rsidRPr="006A2EA3">
              <w:rPr>
                <w:i/>
                <w:szCs w:val="14"/>
              </w:rPr>
              <w:t>педагогическим</w:t>
            </w:r>
          </w:p>
          <w:p w:rsidR="00A011F9" w:rsidRPr="00237434" w:rsidRDefault="00A011F9" w:rsidP="004A65DF">
            <w:pPr>
              <w:rPr>
                <w:i/>
              </w:rPr>
            </w:pPr>
            <w:r w:rsidRPr="006A2EA3">
              <w:rPr>
                <w:i/>
                <w:szCs w:val="14"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tabs>
                <w:tab w:val="left" w:pos="339"/>
              </w:tabs>
              <w:jc w:val="both"/>
            </w:pPr>
            <w:r>
              <w:rPr>
                <w:szCs w:val="28"/>
              </w:rPr>
              <w:t xml:space="preserve">Заседания МО учителей – </w:t>
            </w:r>
            <w:r w:rsidRPr="006A2EA3">
              <w:rPr>
                <w:szCs w:val="28"/>
              </w:rPr>
              <w:t>пред</w:t>
            </w:r>
            <w:r>
              <w:rPr>
                <w:szCs w:val="28"/>
              </w:rPr>
              <w:t>метников «Результаты проведения тренировочных работ по спецификации ЕГЭ</w:t>
            </w:r>
            <w:r w:rsidRPr="00113727">
              <w:rPr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Руководители МО</w:t>
            </w:r>
          </w:p>
        </w:tc>
      </w:tr>
      <w:tr w:rsidR="00A011F9" w:rsidTr="004A65DF">
        <w:trPr>
          <w:trHeight w:val="433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>М    а   р   т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CF4A0A" w:rsidRDefault="00A011F9" w:rsidP="004A65DF">
            <w:pPr>
              <w:rPr>
                <w:i/>
              </w:rPr>
            </w:pPr>
            <w:r w:rsidRPr="00CF4A0A">
              <w:rPr>
                <w:i/>
              </w:rPr>
              <w:t>Организационно-</w:t>
            </w:r>
          </w:p>
          <w:p w:rsidR="00A011F9" w:rsidRPr="00B85721" w:rsidRDefault="00A011F9" w:rsidP="004A65DF">
            <w:pPr>
              <w:rPr>
                <w:i/>
              </w:rPr>
            </w:pPr>
            <w:r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pStyle w:val="a5"/>
              <w:numPr>
                <w:ilvl w:val="0"/>
                <w:numId w:val="4"/>
              </w:numPr>
              <w:tabs>
                <w:tab w:val="left" w:pos="309"/>
              </w:tabs>
              <w:ind w:left="0" w:firstLine="0"/>
              <w:jc w:val="both"/>
              <w:rPr>
                <w:szCs w:val="28"/>
              </w:rPr>
            </w:pPr>
            <w:r w:rsidRPr="00113727">
              <w:rPr>
                <w:szCs w:val="28"/>
              </w:rPr>
              <w:t>Инструктивно-методическая работа с классными руководителями, учителями, обучающимися, родителями о целях и технологиях проведения ЕГЭ, ОГЭ.</w:t>
            </w:r>
          </w:p>
          <w:p w:rsidR="00A011F9" w:rsidRPr="00113727" w:rsidRDefault="00A011F9" w:rsidP="004A65DF">
            <w:pPr>
              <w:pStyle w:val="a5"/>
              <w:numPr>
                <w:ilvl w:val="0"/>
                <w:numId w:val="4"/>
              </w:numPr>
              <w:tabs>
                <w:tab w:val="left" w:pos="309"/>
              </w:tabs>
              <w:ind w:left="0" w:firstLine="0"/>
              <w:jc w:val="both"/>
              <w:rPr>
                <w:szCs w:val="28"/>
              </w:rPr>
            </w:pPr>
            <w:r w:rsidRPr="00113727">
              <w:rPr>
                <w:szCs w:val="28"/>
              </w:rPr>
              <w:t>Подготовка графика проведения консультаций для обучающихся</w:t>
            </w:r>
            <w:r>
              <w:rPr>
                <w:szCs w:val="28"/>
              </w:rPr>
              <w:t xml:space="preserve"> на период весенних каникул.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B85721"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tabs>
                <w:tab w:val="left" w:pos="318"/>
              </w:tabs>
            </w:pPr>
            <w:r>
              <w:t>1.</w:t>
            </w:r>
            <w:r>
              <w:tab/>
              <w:t>Работа по заполнению бланков</w:t>
            </w:r>
          </w:p>
          <w:p w:rsidR="00A011F9" w:rsidRDefault="00A011F9" w:rsidP="004A65DF">
            <w:pPr>
              <w:tabs>
                <w:tab w:val="left" w:pos="318"/>
              </w:tabs>
            </w:pPr>
            <w:r>
              <w:t>2. Подготовка к проведению диагностических и тренировочных работ по спецификации ЕГЭ и ОГЭ</w:t>
            </w:r>
          </w:p>
          <w:p w:rsidR="00A011F9" w:rsidRPr="005F525E" w:rsidRDefault="00A011F9" w:rsidP="004A65DF">
            <w:pPr>
              <w:tabs>
                <w:tab w:val="left" w:pos="318"/>
              </w:tabs>
            </w:pPr>
            <w:r>
              <w:t>3.</w:t>
            </w:r>
            <w:r>
              <w:tab/>
              <w:t>Диагностические и тренировочные работы по спецификации ЕГЭ,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  <w:r w:rsidRPr="00237434">
              <w:rPr>
                <w:i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Консультации для родителей:</w:t>
            </w:r>
          </w:p>
          <w:p w:rsidR="00A011F9" w:rsidRDefault="00A011F9" w:rsidP="004A65DF">
            <w:r>
              <w:t>- Процедура проведения ЕГЭ, ОГЭ,</w:t>
            </w:r>
          </w:p>
          <w:p w:rsidR="00A011F9" w:rsidRDefault="00A011F9" w:rsidP="004A65DF">
            <w:r>
              <w:t>- Порядок работы ППЭ и правила поведения обучающихся</w:t>
            </w:r>
          </w:p>
          <w:p w:rsidR="00A011F9" w:rsidRDefault="00A011F9" w:rsidP="004A65DF">
            <w:r>
              <w:t>- Порядок подачи апелляций;</w:t>
            </w:r>
          </w:p>
          <w:p w:rsidR="00A011F9" w:rsidRPr="005F525E" w:rsidRDefault="00A011F9" w:rsidP="004A65DF">
            <w:r>
              <w:t xml:space="preserve">- Порядок действий при получении обучающимися неудовлетворительных отметок </w:t>
            </w:r>
            <w:proofErr w:type="spellStart"/>
            <w:r>
              <w:t>ит.п</w:t>
            </w:r>
            <w:proofErr w:type="spellEnd"/>
            <w:r>
              <w:t>.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  <w:rPr>
                <w:szCs w:val="28"/>
              </w:rPr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1176FC" w:rsidRDefault="00A011F9" w:rsidP="004A65DF">
            <w:pPr>
              <w:rPr>
                <w:i/>
              </w:rPr>
            </w:pPr>
            <w:r w:rsidRPr="001176FC">
              <w:rPr>
                <w:i/>
              </w:rPr>
              <w:t>Работа с</w:t>
            </w:r>
          </w:p>
          <w:p w:rsidR="00A011F9" w:rsidRPr="001176FC" w:rsidRDefault="00A011F9" w:rsidP="004A65DF">
            <w:pPr>
              <w:rPr>
                <w:i/>
              </w:rPr>
            </w:pPr>
            <w:r>
              <w:rPr>
                <w:i/>
              </w:rPr>
              <w:t>педагогическим</w:t>
            </w:r>
          </w:p>
          <w:p w:rsidR="00A011F9" w:rsidRPr="00237434" w:rsidRDefault="00A011F9" w:rsidP="004A65DF">
            <w:pPr>
              <w:rPr>
                <w:i/>
              </w:rPr>
            </w:pPr>
            <w:r>
              <w:rPr>
                <w:i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Работа с классными руководителями.</w:t>
            </w:r>
          </w:p>
          <w:p w:rsidR="00A011F9" w:rsidRPr="005F525E" w:rsidRDefault="00A011F9" w:rsidP="004A65DF">
            <w:r>
              <w:t>Контроль подготовки к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490"/>
        </w:trPr>
        <w:tc>
          <w:tcPr>
            <w:tcW w:w="14425" w:type="dxa"/>
            <w:gridSpan w:val="3"/>
            <w:vAlign w:val="center"/>
          </w:tcPr>
          <w:p w:rsidR="00A011F9" w:rsidRPr="00D1709F" w:rsidRDefault="00A011F9" w:rsidP="004A65DF">
            <w:pPr>
              <w:tabs>
                <w:tab w:val="left" w:pos="284"/>
                <w:tab w:val="left" w:pos="993"/>
              </w:tabs>
              <w:jc w:val="center"/>
              <w:rPr>
                <w:szCs w:val="28"/>
              </w:rPr>
            </w:pPr>
            <w:r>
              <w:rPr>
                <w:b/>
                <w:i/>
              </w:rPr>
              <w:t>А   п   р   е   л   ь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pStyle w:val="a5"/>
              <w:numPr>
                <w:ilvl w:val="0"/>
                <w:numId w:val="5"/>
              </w:numPr>
              <w:tabs>
                <w:tab w:val="left" w:pos="294"/>
              </w:tabs>
              <w:ind w:left="0" w:firstLine="0"/>
            </w:pPr>
            <w:r>
              <w:t>Совещание при директоре «Организация государственной итоговой аттестации выпускников школы»</w:t>
            </w:r>
          </w:p>
          <w:p w:rsidR="00A011F9" w:rsidRDefault="00A011F9" w:rsidP="004A65DF">
            <w:r>
              <w:t>Вопросы для обсуждения:</w:t>
            </w:r>
          </w:p>
          <w:p w:rsidR="00A011F9" w:rsidRPr="005F525E" w:rsidRDefault="00A011F9" w:rsidP="004A65DF">
            <w:r>
              <w:t>- Организация процедуры ЕГЭ в установленные сроки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Директор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Pr="005F525E" w:rsidRDefault="00A011F9" w:rsidP="004A65DF">
            <w:r>
              <w:t>2. Оформление листа ознакомления родителей с нормативными документами по организации и проведению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  <w:r>
              <w:rPr>
                <w:i/>
              </w:rPr>
              <w:t>Работа с</w:t>
            </w:r>
          </w:p>
          <w:p w:rsidR="00A011F9" w:rsidRPr="00B85721" w:rsidRDefault="00A011F9" w:rsidP="004A65DF">
            <w:pPr>
              <w:rPr>
                <w:i/>
              </w:rPr>
            </w:pPr>
            <w:r>
              <w:rPr>
                <w:i/>
              </w:rPr>
              <w:t>обучающимися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1. Психологическая подготовка к ЕГЭ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Психолог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85721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2. Проведение консультаций по предметам</w:t>
            </w:r>
          </w:p>
          <w:p w:rsidR="00A011F9" w:rsidRDefault="00A011F9" w:rsidP="004A65DF">
            <w:r>
              <w:t>3. Организация работы с заданиями различной сложности</w:t>
            </w:r>
          </w:p>
          <w:p w:rsidR="00A011F9" w:rsidRDefault="00A011F9" w:rsidP="004A65DF">
            <w:r>
              <w:t>4. Подготовка к проведению диагностических и тренировочных работ по спецификации ЕГЭ и ОГЭ</w:t>
            </w:r>
          </w:p>
          <w:p w:rsidR="00A011F9" w:rsidRDefault="00A011F9" w:rsidP="004A65DF">
            <w:r>
              <w:t>5. Диагностические и тренировочные работы по спецификации ЕГЭ и ОГЭ</w:t>
            </w:r>
          </w:p>
          <w:p w:rsidR="00A011F9" w:rsidRDefault="00A011F9" w:rsidP="004A65DF">
            <w:r>
              <w:t xml:space="preserve">6. </w:t>
            </w:r>
            <w:r w:rsidRPr="008B615F">
              <w:t>Работа по заполнению бланков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  <w:r w:rsidRPr="00B02EAF">
              <w:rPr>
                <w:i/>
              </w:rPr>
              <w:t>Работа с</w:t>
            </w:r>
          </w:p>
          <w:p w:rsidR="00A011F9" w:rsidRPr="00B02EAF" w:rsidRDefault="00A011F9" w:rsidP="004A65DF">
            <w:pPr>
              <w:rPr>
                <w:i/>
              </w:rPr>
            </w:pPr>
            <w:r>
              <w:rPr>
                <w:i/>
              </w:rPr>
              <w:t>педагогическим</w:t>
            </w:r>
          </w:p>
          <w:p w:rsidR="00A011F9" w:rsidRPr="00B85721" w:rsidRDefault="00A011F9" w:rsidP="004A65DF">
            <w:pPr>
              <w:rPr>
                <w:i/>
              </w:rPr>
            </w:pPr>
            <w:r>
              <w:rPr>
                <w:i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r>
              <w:t>Работа с учителями-предметниками.</w:t>
            </w:r>
          </w:p>
          <w:p w:rsidR="00A011F9" w:rsidRDefault="00A011F9" w:rsidP="004A65DF">
            <w:r>
              <w:t>Контроль подготовки к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00"/>
        </w:trPr>
        <w:tc>
          <w:tcPr>
            <w:tcW w:w="14425" w:type="dxa"/>
            <w:gridSpan w:val="3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  <w:jc w:val="center"/>
            </w:pPr>
            <w:r>
              <w:rPr>
                <w:b/>
                <w:i/>
              </w:rPr>
              <w:t xml:space="preserve">М   а   й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8B615F" w:rsidRDefault="00A011F9" w:rsidP="004A65DF">
            <w:pPr>
              <w:rPr>
                <w:i/>
              </w:rPr>
            </w:pPr>
            <w:r>
              <w:rPr>
                <w:i/>
              </w:rPr>
              <w:t>Организационно-</w:t>
            </w:r>
          </w:p>
          <w:p w:rsidR="00A011F9" w:rsidRPr="00B02EAF" w:rsidRDefault="00A011F9" w:rsidP="004A65DF">
            <w:pPr>
              <w:rPr>
                <w:i/>
              </w:rPr>
            </w:pPr>
            <w:r>
              <w:rPr>
                <w:i/>
              </w:rPr>
              <w:t>методическая работа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jc w:val="both"/>
            </w:pPr>
            <w:r>
              <w:t>1. Утверждение списков обучающихся, допущенных к ГИА-9 и ГИА-11</w:t>
            </w:r>
          </w:p>
          <w:p w:rsidR="00A011F9" w:rsidRPr="008B615F" w:rsidRDefault="00A011F9" w:rsidP="004A65DF">
            <w:pPr>
              <w:jc w:val="both"/>
            </w:pPr>
            <w:r>
              <w:t>2. Подготовка графика проведения консультаций к экзаменам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8B615F" w:rsidRDefault="00A011F9" w:rsidP="004A65DF">
            <w:pPr>
              <w:rPr>
                <w:i/>
              </w:rPr>
            </w:pPr>
            <w:r w:rsidRPr="008B615F">
              <w:rPr>
                <w:i/>
              </w:rPr>
              <w:t>Нормативные</w:t>
            </w:r>
          </w:p>
          <w:p w:rsidR="00A011F9" w:rsidRPr="00B02EAF" w:rsidRDefault="00A011F9" w:rsidP="004A65DF">
            <w:pPr>
              <w:rPr>
                <w:i/>
              </w:rPr>
            </w:pPr>
            <w:r>
              <w:rPr>
                <w:i/>
              </w:rPr>
              <w:t>документы</w:t>
            </w:r>
          </w:p>
        </w:tc>
        <w:tc>
          <w:tcPr>
            <w:tcW w:w="9356" w:type="dxa"/>
            <w:vAlign w:val="center"/>
          </w:tcPr>
          <w:p w:rsidR="00A011F9" w:rsidRPr="008B615F" w:rsidRDefault="00A011F9" w:rsidP="004A65DF">
            <w:pPr>
              <w:jc w:val="both"/>
            </w:pPr>
            <w:r w:rsidRPr="008B615F">
              <w:t>Подготовка приказа о допуске</w:t>
            </w:r>
            <w:r>
              <w:t xml:space="preserve"> </w:t>
            </w:r>
            <w:r w:rsidRPr="008B615F">
              <w:t>обучающихся 9 и 11 классов к ГИА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Дир</w:t>
            </w:r>
            <w:r>
              <w:rPr>
                <w:szCs w:val="28"/>
              </w:rPr>
              <w:t>ектор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  <w:r>
              <w:rPr>
                <w:i/>
              </w:rPr>
              <w:t>Работа с обучающимися</w:t>
            </w:r>
          </w:p>
        </w:tc>
        <w:tc>
          <w:tcPr>
            <w:tcW w:w="9356" w:type="dxa"/>
            <w:vAlign w:val="center"/>
          </w:tcPr>
          <w:p w:rsidR="00A011F9" w:rsidRPr="00ED7C1E" w:rsidRDefault="00A011F9" w:rsidP="004A65DF">
            <w:pPr>
              <w:jc w:val="both"/>
            </w:pPr>
            <w:r w:rsidRPr="008B615F">
              <w:t>1. Психологическая подготовка к ЕГЭ и</w:t>
            </w:r>
            <w:r>
              <w:t xml:space="preserve">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 xml:space="preserve">Психолог 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Pr="008B615F" w:rsidRDefault="00A011F9" w:rsidP="004A65DF">
            <w:pPr>
              <w:jc w:val="both"/>
            </w:pPr>
            <w:r>
              <w:t xml:space="preserve">2. Проведение консультаций по </w:t>
            </w:r>
            <w:r w:rsidRPr="008B615F">
              <w:t>предметам</w:t>
            </w:r>
          </w:p>
          <w:p w:rsidR="00A011F9" w:rsidRPr="008B615F" w:rsidRDefault="00A011F9" w:rsidP="004A65DF">
            <w:pPr>
              <w:jc w:val="both"/>
            </w:pPr>
            <w:r w:rsidRPr="008B615F">
              <w:t>3.</w:t>
            </w:r>
            <w:r>
              <w:t xml:space="preserve"> Организация работы с заданиями </w:t>
            </w:r>
            <w:r w:rsidRPr="008B615F">
              <w:t>различной сложности</w:t>
            </w:r>
          </w:p>
          <w:p w:rsidR="00A011F9" w:rsidRPr="008B615F" w:rsidRDefault="00A011F9" w:rsidP="004A65DF">
            <w:pPr>
              <w:jc w:val="both"/>
            </w:pPr>
            <w:r w:rsidRPr="008B615F">
              <w:t>4. Работа по заполнению бланков</w:t>
            </w:r>
          </w:p>
          <w:p w:rsidR="00A011F9" w:rsidRPr="008B615F" w:rsidRDefault="00A011F9" w:rsidP="004A65DF">
            <w:pPr>
              <w:jc w:val="both"/>
            </w:pPr>
            <w:r>
              <w:t xml:space="preserve">5. Подготовка к проведению </w:t>
            </w:r>
            <w:r w:rsidRPr="008B615F">
              <w:t>диагно</w:t>
            </w:r>
            <w:r>
              <w:t>стических и тренировочных работ по спецификации ЕГЭ и ОГЭ</w:t>
            </w:r>
          </w:p>
          <w:p w:rsidR="00A011F9" w:rsidRPr="00ED7C1E" w:rsidRDefault="00A011F9" w:rsidP="004A65DF">
            <w:pPr>
              <w:jc w:val="both"/>
            </w:pPr>
            <w:r w:rsidRPr="008B615F">
              <w:t>6. Тренировочные работы по</w:t>
            </w:r>
            <w:r>
              <w:t xml:space="preserve"> спецификации ЕГЭ и ОГЭ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jc w:val="both"/>
            </w:pPr>
            <w:r>
              <w:t>7. Ознакомление под подпись обучающихся о сроках, местах и порядке проведения ГИА</w:t>
            </w:r>
          </w:p>
          <w:p w:rsidR="00A011F9" w:rsidRDefault="00A011F9" w:rsidP="004A65DF">
            <w:pPr>
              <w:jc w:val="both"/>
            </w:pPr>
            <w:r>
              <w:t>8. Выдача уведомлений участникам ГИА</w:t>
            </w:r>
          </w:p>
        </w:tc>
        <w:tc>
          <w:tcPr>
            <w:tcW w:w="2693" w:type="dxa"/>
            <w:vAlign w:val="center"/>
          </w:tcPr>
          <w:p w:rsidR="00A011F9" w:rsidRPr="005F525E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Align w:val="center"/>
          </w:tcPr>
          <w:p w:rsidR="00A011F9" w:rsidRPr="00B02EAF" w:rsidRDefault="00A011F9" w:rsidP="004A65DF">
            <w:pPr>
              <w:rPr>
                <w:i/>
              </w:rPr>
            </w:pPr>
            <w:r w:rsidRPr="00ED7C1E">
              <w:rPr>
                <w:i/>
              </w:rPr>
              <w:t>Работа с родителями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jc w:val="both"/>
            </w:pPr>
            <w:r>
              <w:t>1. Информирование и консультирование по вопросам, связанным с организацией</w:t>
            </w:r>
          </w:p>
          <w:p w:rsidR="00A011F9" w:rsidRDefault="00A011F9" w:rsidP="004A65DF">
            <w:pPr>
              <w:jc w:val="both"/>
            </w:pPr>
            <w:r>
              <w:t>и проведением ЕГЭ и ОГЭ:</w:t>
            </w:r>
          </w:p>
          <w:p w:rsidR="00A011F9" w:rsidRDefault="00A011F9" w:rsidP="004A65DF">
            <w:pPr>
              <w:jc w:val="both"/>
            </w:pPr>
            <w:r>
              <w:t>- О местах и сроках проведения ЕГЭ и ОГЭ;</w:t>
            </w:r>
          </w:p>
          <w:p w:rsidR="00A011F9" w:rsidRDefault="00A011F9" w:rsidP="004A65DF">
            <w:pPr>
              <w:jc w:val="both"/>
            </w:pPr>
            <w:r>
              <w:t>- О результатах ЕГЭ и ОГЭ;</w:t>
            </w:r>
          </w:p>
          <w:p w:rsidR="00A011F9" w:rsidRDefault="00A011F9" w:rsidP="004A65DF">
            <w:pPr>
              <w:jc w:val="both"/>
            </w:pPr>
            <w:r>
              <w:t>- О порядке, сроках и месте приема апелляций;</w:t>
            </w:r>
          </w:p>
          <w:p w:rsidR="00A011F9" w:rsidRDefault="00A011F9" w:rsidP="004A65DF">
            <w:pPr>
              <w:jc w:val="both"/>
            </w:pPr>
            <w:r>
              <w:t>- О месте, графике работы конфликтной комиссии;</w:t>
            </w:r>
          </w:p>
          <w:p w:rsidR="00A011F9" w:rsidRDefault="00A011F9" w:rsidP="004A65DF">
            <w:pPr>
              <w:jc w:val="both"/>
            </w:pPr>
            <w:r>
              <w:t>- О решениях ГЭК по вопросам изменения и (или) отмены результатов.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>
              <w:t>Классные руководители</w:t>
            </w:r>
          </w:p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B85721">
              <w:t>Учителя-предметники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 w:val="restart"/>
            <w:vAlign w:val="center"/>
          </w:tcPr>
          <w:p w:rsidR="00A011F9" w:rsidRPr="00ED7C1E" w:rsidRDefault="00A011F9" w:rsidP="004A65DF">
            <w:pPr>
              <w:rPr>
                <w:i/>
              </w:rPr>
            </w:pPr>
            <w:r>
              <w:rPr>
                <w:i/>
              </w:rPr>
              <w:t>Работа с</w:t>
            </w:r>
          </w:p>
          <w:p w:rsidR="00A011F9" w:rsidRPr="00ED7C1E" w:rsidRDefault="00A011F9" w:rsidP="004A65DF">
            <w:pPr>
              <w:rPr>
                <w:i/>
              </w:rPr>
            </w:pPr>
            <w:r>
              <w:rPr>
                <w:i/>
              </w:rPr>
              <w:t>педагогическим</w:t>
            </w:r>
          </w:p>
          <w:p w:rsidR="00A011F9" w:rsidRPr="00ED7C1E" w:rsidRDefault="00A011F9" w:rsidP="004A65DF">
            <w:pPr>
              <w:rPr>
                <w:i/>
              </w:rPr>
            </w:pPr>
            <w:r w:rsidRPr="00ED7C1E">
              <w:rPr>
                <w:i/>
              </w:rPr>
              <w:t>коллективом</w:t>
            </w: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jc w:val="both"/>
            </w:pPr>
            <w:r>
              <w:t>1. Работа с классными руководителями.</w:t>
            </w:r>
          </w:p>
          <w:p w:rsidR="00A011F9" w:rsidRDefault="00A011F9" w:rsidP="004A65DF">
            <w:pPr>
              <w:jc w:val="both"/>
            </w:pPr>
            <w:r>
              <w:t>Контроль подготовки к ЕГЭ и ОГЭ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Зам. дир</w:t>
            </w:r>
            <w:r>
              <w:rPr>
                <w:szCs w:val="28"/>
              </w:rPr>
              <w:t>ектора</w:t>
            </w:r>
            <w:r w:rsidRPr="00D1709F">
              <w:rPr>
                <w:szCs w:val="28"/>
              </w:rPr>
              <w:t xml:space="preserve"> по УВР</w:t>
            </w:r>
          </w:p>
        </w:tc>
      </w:tr>
      <w:tr w:rsidR="00A011F9" w:rsidTr="004A65DF">
        <w:trPr>
          <w:trHeight w:val="377"/>
        </w:trPr>
        <w:tc>
          <w:tcPr>
            <w:tcW w:w="2376" w:type="dxa"/>
            <w:vMerge/>
            <w:vAlign w:val="center"/>
          </w:tcPr>
          <w:p w:rsidR="00A011F9" w:rsidRDefault="00A011F9" w:rsidP="004A65DF">
            <w:pPr>
              <w:rPr>
                <w:i/>
              </w:rPr>
            </w:pPr>
          </w:p>
        </w:tc>
        <w:tc>
          <w:tcPr>
            <w:tcW w:w="9356" w:type="dxa"/>
            <w:vAlign w:val="center"/>
          </w:tcPr>
          <w:p w:rsidR="00A011F9" w:rsidRDefault="00A011F9" w:rsidP="004A65DF">
            <w:pPr>
              <w:jc w:val="both"/>
            </w:pPr>
            <w:r>
              <w:t xml:space="preserve">2. Контроль </w:t>
            </w:r>
            <w:proofErr w:type="spellStart"/>
            <w:r>
              <w:t>задействованности</w:t>
            </w:r>
            <w:proofErr w:type="spellEnd"/>
            <w:r>
              <w:t xml:space="preserve"> сотрудников, являющихся работниками ППЭ</w:t>
            </w:r>
          </w:p>
        </w:tc>
        <w:tc>
          <w:tcPr>
            <w:tcW w:w="2693" w:type="dxa"/>
            <w:vAlign w:val="center"/>
          </w:tcPr>
          <w:p w:rsidR="00A011F9" w:rsidRDefault="00A011F9" w:rsidP="004A65DF">
            <w:pPr>
              <w:tabs>
                <w:tab w:val="left" w:pos="284"/>
                <w:tab w:val="left" w:pos="993"/>
              </w:tabs>
            </w:pPr>
            <w:r w:rsidRPr="00D1709F">
              <w:rPr>
                <w:szCs w:val="28"/>
              </w:rPr>
              <w:t>Дир</w:t>
            </w:r>
            <w:r>
              <w:rPr>
                <w:szCs w:val="28"/>
              </w:rPr>
              <w:t>ектор</w:t>
            </w:r>
          </w:p>
        </w:tc>
      </w:tr>
    </w:tbl>
    <w:p w:rsidR="009035B3" w:rsidRDefault="009035B3" w:rsidP="00CC1C1D">
      <w:bookmarkStart w:id="0" w:name="_GoBack"/>
      <w:bookmarkEnd w:id="0"/>
    </w:p>
    <w:sectPr w:rsidR="009035B3" w:rsidSect="00A011F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BC1"/>
    <w:multiLevelType w:val="hybridMultilevel"/>
    <w:tmpl w:val="6068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0550B"/>
    <w:multiLevelType w:val="hybridMultilevel"/>
    <w:tmpl w:val="417C7CDA"/>
    <w:lvl w:ilvl="0" w:tplc="0BB8D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461"/>
    <w:multiLevelType w:val="hybridMultilevel"/>
    <w:tmpl w:val="BBBC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1B9F"/>
    <w:multiLevelType w:val="hybridMultilevel"/>
    <w:tmpl w:val="97F4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651"/>
    <w:multiLevelType w:val="hybridMultilevel"/>
    <w:tmpl w:val="7F56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F9"/>
    <w:rsid w:val="009035B3"/>
    <w:rsid w:val="00A011F9"/>
    <w:rsid w:val="00C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BE04"/>
  <w15:docId w15:val="{98523AE0-B2A6-4A99-9EAA-23F0A07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1F9"/>
    <w:pPr>
      <w:spacing w:after="0" w:line="240" w:lineRule="auto"/>
    </w:pPr>
  </w:style>
  <w:style w:type="table" w:styleId="a4">
    <w:name w:val="Table Grid"/>
    <w:basedOn w:val="a1"/>
    <w:uiPriority w:val="59"/>
    <w:rsid w:val="00A0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11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1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2020-12-15T10:14:00Z</dcterms:created>
  <dcterms:modified xsi:type="dcterms:W3CDTF">2020-12-15T12:13:00Z</dcterms:modified>
</cp:coreProperties>
</file>