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5F79" w:rsidRDefault="00FF5F79" w:rsidP="00D96229">
      <w:pPr>
        <w:ind w:firstLine="708"/>
        <w:jc w:val="both"/>
        <w:rPr>
          <w:rFonts w:ascii="Times New Roman" w:hAnsi="Times New Roman" w:cs="Times New Roman"/>
          <w:sz w:val="28"/>
        </w:rPr>
      </w:pPr>
      <w:r>
        <w:rPr>
          <w:noProof/>
        </w:rPr>
        <mc:AlternateContent>
          <mc:Choice Requires="wps">
            <w:drawing>
              <wp:anchor distT="0" distB="0" distL="114300" distR="114300" simplePos="0" relativeHeight="251662336" behindDoc="0" locked="0" layoutInCell="1" allowOverlap="1" wp14:anchorId="044A221E" wp14:editId="2B0B7DD7">
                <wp:simplePos x="0" y="0"/>
                <wp:positionH relativeFrom="column">
                  <wp:posOffset>-194310</wp:posOffset>
                </wp:positionH>
                <wp:positionV relativeFrom="paragraph">
                  <wp:posOffset>165735</wp:posOffset>
                </wp:positionV>
                <wp:extent cx="3038475" cy="581025"/>
                <wp:effectExtent l="0" t="0" r="0" b="9525"/>
                <wp:wrapSquare wrapText="bothSides"/>
                <wp:docPr id="1" name="Надпись 1"/>
                <wp:cNvGraphicFramePr/>
                <a:graphic xmlns:a="http://schemas.openxmlformats.org/drawingml/2006/main">
                  <a:graphicData uri="http://schemas.microsoft.com/office/word/2010/wordprocessingShape">
                    <wps:wsp>
                      <wps:cNvSpPr txBox="1"/>
                      <wps:spPr>
                        <a:xfrm>
                          <a:off x="0" y="0"/>
                          <a:ext cx="3038475" cy="581025"/>
                        </a:xfrm>
                        <a:prstGeom prst="rect">
                          <a:avLst/>
                        </a:prstGeom>
                        <a:noFill/>
                        <a:ln>
                          <a:noFill/>
                        </a:ln>
                      </wps:spPr>
                      <wps:txbx>
                        <w:txbxContent>
                          <w:p w:rsidR="00FF5F79" w:rsidRPr="00FF5F79" w:rsidRDefault="00FF5F79" w:rsidP="00FF5F79">
                            <w:pPr>
                              <w:ind w:firstLine="708"/>
                              <w:jc w:val="center"/>
                              <w:rPr>
                                <w:rFonts w:ascii="Times New Roman" w:hAnsi="Times New Roman" w:cs="Times New Roman"/>
                                <w:b/>
                                <w:color w:val="4472C4" w:themeColor="accent5"/>
                                <w:sz w:val="48"/>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F5F79">
                              <w:rPr>
                                <w:rFonts w:ascii="Times New Roman" w:hAnsi="Times New Roman" w:cs="Times New Roman"/>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«Подросток»</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44A221E" id="_x0000_t202" coordsize="21600,21600" o:spt="202" path="m,l,21600r21600,l21600,xe">
                <v:stroke joinstyle="miter"/>
                <v:path gradientshapeok="t" o:connecttype="rect"/>
              </v:shapetype>
              <v:shape id="Надпись 1" o:spid="_x0000_s1026" type="#_x0000_t202" style="position:absolute;left:0;text-align:left;margin-left:-15.3pt;margin-top:13.05pt;width:239.25pt;height:45.7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" filled="f" stroked="f">
                <v:fill o:detectmouseclick="t"/>
                <v:textbox>
                  <w:txbxContent>
                    <w:p w:rsidR="00FF5F79" w:rsidRPr="00FF5F79" w:rsidRDefault="00FF5F79" w:rsidP="00FF5F79">
                      <w:pPr>
                        <w:ind w:firstLine="708"/>
                        <w:jc w:val="center"/>
                        <w:rPr>
                          <w:rFonts w:ascii="Times New Roman" w:hAnsi="Times New Roman" w:cs="Times New Roman"/>
                          <w:b/>
                          <w:color w:val="4472C4" w:themeColor="accent5"/>
                          <w:sz w:val="48"/>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pPr>
                      <w:r w:rsidRPr="00FF5F79">
                        <w:rPr>
                          <w:rFonts w:ascii="Times New Roman" w:hAnsi="Times New Roman" w:cs="Times New Roman"/>
                          <w:b/>
                          <w:color w:val="4472C4" w:themeColor="accent5"/>
                          <w:sz w:val="56"/>
                          <w:szCs w:val="72"/>
                          <w14:shadow w14:blurRad="12700" w14:dist="38100" w14:dir="2700000" w14:sx="100000" w14:sy="100000" w14:kx="0" w14:ky="0" w14:algn="tl">
                            <w14:schemeClr w14:val="accent5">
                              <w14:lumMod w14:val="60000"/>
                              <w14:lumOff w14:val="40000"/>
                            </w14:schemeClr>
                          </w14:shadow>
                          <w14:textOutline w14:w="9525" w14:cap="flat" w14:cmpd="sng" w14:algn="ctr">
                            <w14:solidFill>
                              <w14:schemeClr w14:val="bg1"/>
                            </w14:solidFill>
                            <w14:prstDash w14:val="solid"/>
                            <w14:round/>
                          </w14:textOutline>
                        </w:rPr>
                        <w:t>«Подросток»</w:t>
                      </w:r>
                    </w:p>
                  </w:txbxContent>
                </v:textbox>
                <w10:wrap type="square"/>
              </v:shape>
            </w:pict>
          </mc:Fallback>
        </mc:AlternateContent>
      </w:r>
    </w:p>
    <w:p w:rsidR="00C62E9E" w:rsidRDefault="00D67C57" w:rsidP="00D96229">
      <w:pPr>
        <w:ind w:firstLine="708"/>
        <w:jc w:val="both"/>
        <w:rPr>
          <w:rFonts w:ascii="Times New Roman" w:hAnsi="Times New Roman" w:cs="Times New Roman"/>
          <w:sz w:val="28"/>
        </w:rPr>
      </w:pPr>
      <w:r w:rsidRPr="009203FF">
        <w:rPr>
          <w:rFonts w:ascii="Times New Roman" w:hAnsi="Times New Roman" w:cs="Times New Roman"/>
          <w:sz w:val="28"/>
        </w:rPr>
        <w:t>В рамках операции «Подросток» прокурор района Халилов Махач Махалович, начальник управления образования Магомаев Магомедрасул Имамирзаевич, сотрудники ОВД МВД РД РФ по Казбековскому району, заместитель начальника полиции по ООП Заидов Д.З., инспектор по делам несовершеннолетних Исаев И. провели с учащимися старших классов Дылымской гимназии профилактическую беседу, направленную на сохранение и укрепление здоровья детей, а также профилактику дорожно-транспортных происшествий с участием детей, подростков и их родителей</w:t>
      </w:r>
      <w:r w:rsidR="009203FF" w:rsidRPr="009203FF">
        <w:rPr>
          <w:rFonts w:ascii="Times New Roman" w:hAnsi="Times New Roman" w:cs="Times New Roman"/>
          <w:sz w:val="28"/>
        </w:rPr>
        <w:t xml:space="preserve">. </w:t>
      </w:r>
    </w:p>
    <w:p w:rsidR="001D09A5" w:rsidRDefault="00C62E9E" w:rsidP="00D96229">
      <w:pPr>
        <w:ind w:firstLine="708"/>
        <w:jc w:val="both"/>
        <w:rPr>
          <w:rFonts w:ascii="Times New Roman" w:hAnsi="Times New Roman" w:cs="Times New Roman"/>
          <w:sz w:val="28"/>
        </w:rPr>
      </w:pPr>
      <w:r w:rsidRPr="00C62E9E">
        <w:rPr>
          <w:rFonts w:ascii="Times New Roman" w:hAnsi="Times New Roman" w:cs="Times New Roman"/>
          <w:noProof/>
          <w:sz w:val="28"/>
          <w:lang w:eastAsia="ru-RU"/>
        </w:rPr>
        <w:drawing>
          <wp:anchor distT="0" distB="0" distL="114300" distR="114300" simplePos="0" relativeHeight="251659264" behindDoc="0" locked="0" layoutInCell="1" allowOverlap="1" wp14:anchorId="2F9472C4" wp14:editId="6D0399AC">
            <wp:simplePos x="0" y="0"/>
            <wp:positionH relativeFrom="column">
              <wp:posOffset>12262</wp:posOffset>
            </wp:positionH>
            <wp:positionV relativeFrom="paragraph">
              <wp:posOffset>1605915</wp:posOffset>
            </wp:positionV>
            <wp:extent cx="5940425" cy="3345203"/>
            <wp:effectExtent l="0" t="0" r="3175" b="7620"/>
            <wp:wrapThrough wrapText="bothSides">
              <wp:wrapPolygon edited="0">
                <wp:start x="277" y="0"/>
                <wp:lineTo x="0" y="246"/>
                <wp:lineTo x="0" y="21403"/>
                <wp:lineTo x="277" y="21526"/>
                <wp:lineTo x="21265" y="21526"/>
                <wp:lineTo x="21542" y="21403"/>
                <wp:lineTo x="21542" y="246"/>
                <wp:lineTo x="21265" y="0"/>
                <wp:lineTo x="277" y="0"/>
              </wp:wrapPolygon>
            </wp:wrapThrough>
            <wp:docPr id="3" name="Рисунок 3" descr="D:\20200922_10445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20200922_10445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5940425" cy="3345203"/>
                    </a:xfrm>
                    <a:prstGeom prst="rect">
                      <a:avLst/>
                    </a:prstGeom>
                    <a:ln>
                      <a:noFill/>
                    </a:ln>
                    <a:effectLst>
                      <a:softEdge rad="112500"/>
                    </a:effectLst>
                  </pic:spPr>
                </pic:pic>
              </a:graphicData>
            </a:graphic>
          </wp:anchor>
        </w:drawing>
      </w:r>
      <w:r w:rsidR="009203FF" w:rsidRPr="009203FF">
        <w:rPr>
          <w:rFonts w:ascii="Times New Roman" w:hAnsi="Times New Roman" w:cs="Times New Roman"/>
          <w:sz w:val="28"/>
        </w:rPr>
        <w:t xml:space="preserve">В ходе встречи учащимся была доведена статистика о </w:t>
      </w:r>
      <w:r w:rsidR="00D96229" w:rsidRPr="009203FF">
        <w:rPr>
          <w:rFonts w:ascii="Times New Roman" w:hAnsi="Times New Roman" w:cs="Times New Roman"/>
          <w:sz w:val="28"/>
        </w:rPr>
        <w:t>правонарушениях</w:t>
      </w:r>
      <w:r w:rsidR="009203FF" w:rsidRPr="009203FF">
        <w:rPr>
          <w:rFonts w:ascii="Times New Roman" w:hAnsi="Times New Roman" w:cs="Times New Roman"/>
          <w:sz w:val="28"/>
        </w:rPr>
        <w:t xml:space="preserve"> среди несовершеннолетних, обращено внимание на недопущение участие подростков в </w:t>
      </w:r>
      <w:r w:rsidR="00D96229" w:rsidRPr="009203FF">
        <w:rPr>
          <w:rFonts w:ascii="Times New Roman" w:hAnsi="Times New Roman" w:cs="Times New Roman"/>
          <w:sz w:val="28"/>
        </w:rPr>
        <w:t>несанкционированных</w:t>
      </w:r>
      <w:r w:rsidR="009203FF" w:rsidRPr="009203FF">
        <w:rPr>
          <w:rFonts w:ascii="Times New Roman" w:hAnsi="Times New Roman" w:cs="Times New Roman"/>
          <w:sz w:val="28"/>
        </w:rPr>
        <w:t xml:space="preserve"> мероприятиях и </w:t>
      </w:r>
      <w:r w:rsidR="00D96229" w:rsidRPr="009203FF">
        <w:rPr>
          <w:rFonts w:ascii="Times New Roman" w:hAnsi="Times New Roman" w:cs="Times New Roman"/>
          <w:sz w:val="28"/>
        </w:rPr>
        <w:t>митингах. Также</w:t>
      </w:r>
      <w:r w:rsidR="009203FF" w:rsidRPr="009203FF">
        <w:rPr>
          <w:rFonts w:ascii="Times New Roman" w:hAnsi="Times New Roman" w:cs="Times New Roman"/>
          <w:sz w:val="28"/>
        </w:rPr>
        <w:t xml:space="preserve"> прокурором района </w:t>
      </w:r>
      <w:r w:rsidR="00D96229">
        <w:rPr>
          <w:rFonts w:ascii="Times New Roman" w:hAnsi="Times New Roman" w:cs="Times New Roman"/>
          <w:sz w:val="28"/>
        </w:rPr>
        <w:t>ребятам</w:t>
      </w:r>
      <w:r w:rsidR="009203FF" w:rsidRPr="009203FF">
        <w:rPr>
          <w:rFonts w:ascii="Times New Roman" w:hAnsi="Times New Roman" w:cs="Times New Roman"/>
          <w:sz w:val="28"/>
        </w:rPr>
        <w:t xml:space="preserve"> настоятельно рекомендовано вначале подумать о последствиях, прежде чем выяснять отношения силовым способом или брать чужие вещи, так как за проступки следует административная или уголовная ответственность.</w:t>
      </w:r>
    </w:p>
    <w:p w:rsidR="009203FF" w:rsidRDefault="009203FF" w:rsidP="00C62E9E">
      <w:pPr>
        <w:ind w:firstLine="708"/>
        <w:jc w:val="both"/>
        <w:rPr>
          <w:rFonts w:ascii="Times New Roman" w:hAnsi="Times New Roman" w:cs="Times New Roman"/>
          <w:sz w:val="28"/>
        </w:rPr>
      </w:pPr>
      <w:r>
        <w:rPr>
          <w:rFonts w:ascii="Times New Roman" w:hAnsi="Times New Roman" w:cs="Times New Roman"/>
          <w:sz w:val="28"/>
        </w:rPr>
        <w:t>Прокурор района рассказал</w:t>
      </w:r>
      <w:r w:rsidR="00D957D7">
        <w:rPr>
          <w:rFonts w:ascii="Times New Roman" w:hAnsi="Times New Roman" w:cs="Times New Roman"/>
          <w:sz w:val="28"/>
        </w:rPr>
        <w:t xml:space="preserve">, какой вред влечет употребление наркотических и психотропных веществ. Отдельной темой встречи стали уголовная и административная ответственность за употребление, хранение и </w:t>
      </w:r>
      <w:r w:rsidR="00D96229">
        <w:rPr>
          <w:rFonts w:ascii="Times New Roman" w:hAnsi="Times New Roman" w:cs="Times New Roman"/>
          <w:sz w:val="28"/>
        </w:rPr>
        <w:t>распространение</w:t>
      </w:r>
      <w:r w:rsidR="00D957D7">
        <w:rPr>
          <w:rFonts w:ascii="Times New Roman" w:hAnsi="Times New Roman" w:cs="Times New Roman"/>
          <w:sz w:val="28"/>
        </w:rPr>
        <w:t xml:space="preserve"> наркотиков. Махач Махалович напомнил ребятам о важности соблюдения правил дорожного движения и последствиях, которые могут наступить, если ими пренебрегать, а для большей безопасности при движении в учебное заведение и обратно домо</w:t>
      </w:r>
      <w:r w:rsidR="00D96229">
        <w:rPr>
          <w:rFonts w:ascii="Times New Roman" w:hAnsi="Times New Roman" w:cs="Times New Roman"/>
          <w:sz w:val="28"/>
        </w:rPr>
        <w:t>й</w:t>
      </w:r>
      <w:r w:rsidR="00D957D7">
        <w:rPr>
          <w:rFonts w:ascii="Times New Roman" w:hAnsi="Times New Roman" w:cs="Times New Roman"/>
          <w:sz w:val="28"/>
        </w:rPr>
        <w:t xml:space="preserve"> </w:t>
      </w:r>
      <w:r w:rsidR="00D96229">
        <w:rPr>
          <w:rFonts w:ascii="Times New Roman" w:hAnsi="Times New Roman" w:cs="Times New Roman"/>
          <w:sz w:val="28"/>
        </w:rPr>
        <w:t>о</w:t>
      </w:r>
      <w:r w:rsidR="00D957D7">
        <w:rPr>
          <w:rFonts w:ascii="Times New Roman" w:hAnsi="Times New Roman" w:cs="Times New Roman"/>
          <w:sz w:val="28"/>
        </w:rPr>
        <w:t xml:space="preserve">собенно в вечернее и ночное время, </w:t>
      </w:r>
      <w:r w:rsidR="00D96229">
        <w:rPr>
          <w:rFonts w:ascii="Times New Roman" w:hAnsi="Times New Roman" w:cs="Times New Roman"/>
          <w:sz w:val="28"/>
        </w:rPr>
        <w:t>посоветовал</w:t>
      </w:r>
      <w:r w:rsidR="00D957D7">
        <w:rPr>
          <w:rFonts w:ascii="Times New Roman" w:hAnsi="Times New Roman" w:cs="Times New Roman"/>
          <w:sz w:val="28"/>
        </w:rPr>
        <w:t xml:space="preserve"> использовать светоотражающие элементы, которые легко крепятся на одежду. Начальник управления образования Магомедрасул Магомаев напомнил детям, с какого возраста и за какие противоправные </w:t>
      </w:r>
      <w:bookmarkStart w:id="0" w:name="_GoBack"/>
      <w:r w:rsidR="00C62E9E" w:rsidRPr="00C62E9E">
        <w:rPr>
          <w:rFonts w:ascii="Times New Roman" w:hAnsi="Times New Roman" w:cs="Times New Roman"/>
          <w:noProof/>
          <w:sz w:val="28"/>
          <w:lang w:eastAsia="ru-RU"/>
        </w:rPr>
        <w:lastRenderedPageBreak/>
        <w:drawing>
          <wp:anchor distT="0" distB="0" distL="114300" distR="114300" simplePos="0" relativeHeight="251660288" behindDoc="0" locked="0" layoutInCell="1" allowOverlap="1" wp14:anchorId="5E599AF9" wp14:editId="2E9B3553">
            <wp:simplePos x="0" y="0"/>
            <wp:positionH relativeFrom="column">
              <wp:posOffset>132</wp:posOffset>
            </wp:positionH>
            <wp:positionV relativeFrom="paragraph">
              <wp:posOffset>3810</wp:posOffset>
            </wp:positionV>
            <wp:extent cx="5676265" cy="3195955"/>
            <wp:effectExtent l="0" t="0" r="635" b="4445"/>
            <wp:wrapThrough wrapText="bothSides">
              <wp:wrapPolygon edited="0">
                <wp:start x="290" y="0"/>
                <wp:lineTo x="0" y="258"/>
                <wp:lineTo x="0" y="21373"/>
                <wp:lineTo x="290" y="21501"/>
                <wp:lineTo x="21240" y="21501"/>
                <wp:lineTo x="21530" y="21373"/>
                <wp:lineTo x="21530" y="258"/>
                <wp:lineTo x="21240" y="0"/>
                <wp:lineTo x="290" y="0"/>
              </wp:wrapPolygon>
            </wp:wrapThrough>
            <wp:docPr id="2" name="Рисунок 2" descr="D:\20200922_10450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20200922_104505.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676265" cy="3195955"/>
                    </a:xfrm>
                    <a:prstGeom prst="rect">
                      <a:avLst/>
                    </a:prstGeom>
                    <a:ln>
                      <a:noFill/>
                    </a:ln>
                    <a:effectLst>
                      <a:softEdge rad="112500"/>
                    </a:effectLst>
                  </pic:spPr>
                </pic:pic>
              </a:graphicData>
            </a:graphic>
            <wp14:sizeRelH relativeFrom="margin">
              <wp14:pctWidth>0</wp14:pctWidth>
            </wp14:sizeRelH>
            <wp14:sizeRelV relativeFrom="margin">
              <wp14:pctHeight>0</wp14:pctHeight>
            </wp14:sizeRelV>
          </wp:anchor>
        </w:drawing>
      </w:r>
      <w:bookmarkEnd w:id="0"/>
      <w:r w:rsidR="00D957D7">
        <w:rPr>
          <w:rFonts w:ascii="Times New Roman" w:hAnsi="Times New Roman" w:cs="Times New Roman"/>
          <w:sz w:val="28"/>
        </w:rPr>
        <w:t xml:space="preserve">деяния </w:t>
      </w:r>
      <w:r w:rsidR="00D96229">
        <w:rPr>
          <w:rFonts w:ascii="Times New Roman" w:hAnsi="Times New Roman" w:cs="Times New Roman"/>
          <w:sz w:val="28"/>
        </w:rPr>
        <w:t>наступает</w:t>
      </w:r>
      <w:r w:rsidR="00D957D7">
        <w:rPr>
          <w:rFonts w:ascii="Times New Roman" w:hAnsi="Times New Roman" w:cs="Times New Roman"/>
          <w:sz w:val="28"/>
        </w:rPr>
        <w:t xml:space="preserve"> административная и </w:t>
      </w:r>
      <w:r w:rsidR="00D96229">
        <w:rPr>
          <w:rFonts w:ascii="Times New Roman" w:hAnsi="Times New Roman" w:cs="Times New Roman"/>
          <w:sz w:val="28"/>
        </w:rPr>
        <w:t>уголовная</w:t>
      </w:r>
      <w:r w:rsidR="00D957D7">
        <w:rPr>
          <w:rFonts w:ascii="Times New Roman" w:hAnsi="Times New Roman" w:cs="Times New Roman"/>
          <w:sz w:val="28"/>
        </w:rPr>
        <w:t xml:space="preserve"> ответственность и предупредил всех, что </w:t>
      </w:r>
      <w:r w:rsidR="00D96229">
        <w:rPr>
          <w:rFonts w:ascii="Times New Roman" w:hAnsi="Times New Roman" w:cs="Times New Roman"/>
          <w:sz w:val="28"/>
        </w:rPr>
        <w:t>Верховной</w:t>
      </w:r>
      <w:r w:rsidR="00D957D7">
        <w:rPr>
          <w:rFonts w:ascii="Times New Roman" w:hAnsi="Times New Roman" w:cs="Times New Roman"/>
          <w:sz w:val="28"/>
        </w:rPr>
        <w:t xml:space="preserve"> суд РФ запретил деятельность и признал экстремистским международное общественное движение АУЕ.</w:t>
      </w:r>
    </w:p>
    <w:p w:rsidR="00D957D7" w:rsidRDefault="00D957D7" w:rsidP="00C62E9E">
      <w:pPr>
        <w:ind w:firstLine="708"/>
        <w:jc w:val="both"/>
        <w:rPr>
          <w:rFonts w:ascii="Times New Roman" w:hAnsi="Times New Roman" w:cs="Times New Roman"/>
          <w:sz w:val="28"/>
        </w:rPr>
      </w:pPr>
      <w:r>
        <w:rPr>
          <w:rFonts w:ascii="Times New Roman" w:hAnsi="Times New Roman" w:cs="Times New Roman"/>
          <w:sz w:val="28"/>
        </w:rPr>
        <w:t xml:space="preserve">Инспектор МДН Исаев И. рассказал учащимся о правилах поведения в школе и в общественных местах, призвав ребят быть не только законопослушными, но и дружелюбными и отзывчивыми по отношению друг к другу. </w:t>
      </w:r>
    </w:p>
    <w:p w:rsidR="00D957D7" w:rsidRPr="009203FF" w:rsidRDefault="00D957D7" w:rsidP="009203FF">
      <w:pPr>
        <w:jc w:val="both"/>
        <w:rPr>
          <w:rFonts w:ascii="Times New Roman" w:hAnsi="Times New Roman" w:cs="Times New Roman"/>
          <w:sz w:val="28"/>
        </w:rPr>
      </w:pPr>
      <w:r>
        <w:rPr>
          <w:rFonts w:ascii="Times New Roman" w:hAnsi="Times New Roman" w:cs="Times New Roman"/>
          <w:sz w:val="28"/>
        </w:rPr>
        <w:t xml:space="preserve">Беседа </w:t>
      </w:r>
      <w:r w:rsidR="00FF5F79">
        <w:rPr>
          <w:rFonts w:ascii="Times New Roman" w:hAnsi="Times New Roman" w:cs="Times New Roman"/>
          <w:sz w:val="28"/>
        </w:rPr>
        <w:t>вызвала живой</w:t>
      </w:r>
      <w:r>
        <w:rPr>
          <w:rFonts w:ascii="Times New Roman" w:hAnsi="Times New Roman" w:cs="Times New Roman"/>
          <w:sz w:val="28"/>
        </w:rPr>
        <w:t xml:space="preserve"> интерес у ребят и прошла в форме </w:t>
      </w:r>
      <w:r w:rsidR="00D96229">
        <w:rPr>
          <w:rFonts w:ascii="Times New Roman" w:hAnsi="Times New Roman" w:cs="Times New Roman"/>
          <w:sz w:val="28"/>
        </w:rPr>
        <w:t>диалога</w:t>
      </w:r>
      <w:r>
        <w:rPr>
          <w:rFonts w:ascii="Times New Roman" w:hAnsi="Times New Roman" w:cs="Times New Roman"/>
          <w:sz w:val="28"/>
        </w:rPr>
        <w:t xml:space="preserve">. На все возникшие вопросы ученики школы получили </w:t>
      </w:r>
      <w:r w:rsidR="00D96229">
        <w:rPr>
          <w:rFonts w:ascii="Times New Roman" w:hAnsi="Times New Roman" w:cs="Times New Roman"/>
          <w:sz w:val="28"/>
        </w:rPr>
        <w:t>компетентные</w:t>
      </w:r>
      <w:r>
        <w:rPr>
          <w:rFonts w:ascii="Times New Roman" w:hAnsi="Times New Roman" w:cs="Times New Roman"/>
          <w:sz w:val="28"/>
        </w:rPr>
        <w:t xml:space="preserve"> ответы.</w:t>
      </w:r>
    </w:p>
    <w:p w:rsidR="009203FF" w:rsidRDefault="009203FF" w:rsidP="009203FF">
      <w:pPr>
        <w:jc w:val="both"/>
        <w:rPr>
          <w:rFonts w:ascii="Times New Roman" w:hAnsi="Times New Roman" w:cs="Times New Roman"/>
          <w:sz w:val="28"/>
        </w:rPr>
      </w:pPr>
    </w:p>
    <w:p w:rsidR="00C62E9E" w:rsidRDefault="00C62E9E" w:rsidP="009203FF">
      <w:pPr>
        <w:jc w:val="both"/>
        <w:rPr>
          <w:rFonts w:ascii="Times New Roman" w:hAnsi="Times New Roman" w:cs="Times New Roman"/>
          <w:sz w:val="28"/>
        </w:rPr>
      </w:pPr>
    </w:p>
    <w:p w:rsidR="00C62E9E" w:rsidRPr="009203FF" w:rsidRDefault="00C62E9E" w:rsidP="009203FF">
      <w:pPr>
        <w:jc w:val="both"/>
        <w:rPr>
          <w:rFonts w:ascii="Times New Roman" w:hAnsi="Times New Roman" w:cs="Times New Roman"/>
          <w:sz w:val="28"/>
        </w:rPr>
      </w:pPr>
    </w:p>
    <w:sectPr w:rsidR="00C62E9E" w:rsidRPr="009203FF">
      <w:pgSz w:w="11906" w:h="16838"/>
      <w:pgMar w:top="1134" w:right="850" w:bottom="113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F5F79" w:rsidRDefault="00FF5F79" w:rsidP="00FF5F79">
      <w:pPr>
        <w:spacing w:after="0" w:line="240" w:lineRule="auto"/>
      </w:pPr>
      <w:r>
        <w:separator/>
      </w:r>
    </w:p>
  </w:endnote>
  <w:endnote w:type="continuationSeparator" w:id="0">
    <w:p w:rsidR="00FF5F79" w:rsidRDefault="00FF5F79" w:rsidP="00FF5F7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F5F79" w:rsidRDefault="00FF5F79" w:rsidP="00FF5F79">
      <w:pPr>
        <w:spacing w:after="0" w:line="240" w:lineRule="auto"/>
      </w:pPr>
      <w:r>
        <w:separator/>
      </w:r>
    </w:p>
  </w:footnote>
  <w:footnote w:type="continuationSeparator" w:id="0">
    <w:p w:rsidR="00FF5F79" w:rsidRDefault="00FF5F79" w:rsidP="00FF5F79">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7C57"/>
    <w:rsid w:val="001D09A5"/>
    <w:rsid w:val="007326F3"/>
    <w:rsid w:val="009203FF"/>
    <w:rsid w:val="00B168CF"/>
    <w:rsid w:val="00C62E9E"/>
    <w:rsid w:val="00D67C57"/>
    <w:rsid w:val="00D957D7"/>
    <w:rsid w:val="00D96229"/>
    <w:rsid w:val="00FF5F7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1BB37"/>
  <w15:chartTrackingRefBased/>
  <w15:docId w15:val="{701F69E3-4BDF-451E-9C37-B46A846D73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F5F79"/>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FF5F79"/>
  </w:style>
  <w:style w:type="paragraph" w:styleId="a5">
    <w:name w:val="footer"/>
    <w:basedOn w:val="a"/>
    <w:link w:val="a6"/>
    <w:uiPriority w:val="99"/>
    <w:unhideWhenUsed/>
    <w:rsid w:val="00FF5F79"/>
    <w:pPr>
      <w:tabs>
        <w:tab w:val="center" w:pos="4677"/>
        <w:tab w:val="right" w:pos="9355"/>
      </w:tabs>
      <w:spacing w:after="0" w:line="240" w:lineRule="auto"/>
    </w:pPr>
  </w:style>
  <w:style w:type="character" w:customStyle="1" w:styleId="a6">
    <w:name w:val="Нижний колонтитул Знак"/>
    <w:basedOn w:val="a0"/>
    <w:link w:val="a5"/>
    <w:uiPriority w:val="99"/>
    <w:rsid w:val="00FF5F7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324</Words>
  <Characters>1848</Characters>
  <Application>Microsoft Office Word</Application>
  <DocSecurity>0</DocSecurity>
  <Lines>15</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2020-10-14T06:01:00Z</dcterms:created>
  <dcterms:modified xsi:type="dcterms:W3CDTF">2020-10-14T06:01:00Z</dcterms:modified>
</cp:coreProperties>
</file>