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03" w:rsidRP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237D03">
        <w:rPr>
          <w:rFonts w:ascii="Times New Roman" w:hAnsi="Times New Roman" w:cs="Times New Roman"/>
          <w:b/>
          <w:sz w:val="36"/>
        </w:rPr>
        <w:t>МКОУ «Дылымская гимназия имени М.Салимгереева»</w:t>
      </w: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P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237D03">
        <w:rPr>
          <w:rFonts w:ascii="Times New Roman" w:hAnsi="Times New Roman" w:cs="Times New Roman"/>
          <w:b/>
          <w:sz w:val="48"/>
        </w:rPr>
        <w:t>Методическая разработка урока</w:t>
      </w:r>
    </w:p>
    <w:p w:rsidR="00237D03" w:rsidRP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237D03">
        <w:rPr>
          <w:rFonts w:ascii="Times New Roman" w:hAnsi="Times New Roman" w:cs="Times New Roman"/>
          <w:b/>
          <w:sz w:val="48"/>
        </w:rPr>
        <w:t>по дисциплине: биология</w:t>
      </w:r>
    </w:p>
    <w:p w:rsidR="00237D03" w:rsidRP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237D03">
        <w:rPr>
          <w:rFonts w:ascii="Times New Roman" w:hAnsi="Times New Roman" w:cs="Times New Roman"/>
          <w:b/>
          <w:sz w:val="48"/>
        </w:rPr>
        <w:t>Тема урока: Природные экосистемы</w:t>
      </w: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37D03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Дылым 2019 г.</w:t>
      </w:r>
    </w:p>
    <w:p w:rsidR="00AE004B" w:rsidRDefault="00237D03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Тема:</w:t>
      </w:r>
      <w:r w:rsidR="00AE004B">
        <w:rPr>
          <w:rFonts w:ascii="Times New Roman" w:hAnsi="Times New Roman" w:cs="Times New Roman"/>
          <w:b/>
          <w:sz w:val="32"/>
        </w:rPr>
        <w:t xml:space="preserve"> «Природные экосистемы»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расширения  и актуализации знаний учащихся о природных экосистемах; рассмотреть факторы среды, влияющие на существование экосистем, на примере Каспийского моря.</w:t>
      </w:r>
    </w:p>
    <w:p w:rsidR="00AE004B" w:rsidRDefault="00AE004B" w:rsidP="001A5F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Задачи </w:t>
      </w:r>
    </w:p>
    <w:p w:rsidR="00AE004B" w:rsidRDefault="00AE004B" w:rsidP="001A5F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Образовательная:</w:t>
      </w:r>
    </w:p>
    <w:p w:rsidR="00AE004B" w:rsidRDefault="00AE004B" w:rsidP="001A5FB4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представления учащихся о природных экосистемах.</w:t>
      </w:r>
    </w:p>
    <w:p w:rsidR="00AE004B" w:rsidRDefault="00AE004B" w:rsidP="001A5FB4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учащихся со структурой, свойствами экосистем.</w:t>
      </w:r>
    </w:p>
    <w:p w:rsidR="00AE004B" w:rsidRDefault="00AE004B" w:rsidP="001A5FB4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знания о процессах, происходящих в экосистемах.</w:t>
      </w:r>
    </w:p>
    <w:p w:rsidR="00AE004B" w:rsidRDefault="00AE004B" w:rsidP="001A5FB4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выявить влияние экологических факторов на природные экосистемы.</w:t>
      </w:r>
    </w:p>
    <w:p w:rsidR="00AE004B" w:rsidRDefault="00AE004B" w:rsidP="001A5F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Воспитательная: </w:t>
      </w:r>
      <w:r>
        <w:rPr>
          <w:color w:val="000000"/>
          <w:sz w:val="28"/>
          <w:szCs w:val="28"/>
        </w:rPr>
        <w:t xml:space="preserve"> </w:t>
      </w:r>
    </w:p>
    <w:p w:rsidR="00AE004B" w:rsidRDefault="00AE004B" w:rsidP="001A5FB4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формирование мировоззренческой идеи единства живой природы; </w:t>
      </w:r>
    </w:p>
    <w:p w:rsidR="00AE004B" w:rsidRDefault="00AE004B" w:rsidP="001A5FB4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совершенствовать у учащихся системное представление об организации живой природы;</w:t>
      </w:r>
    </w:p>
    <w:p w:rsidR="00AE004B" w:rsidRDefault="00AE004B" w:rsidP="001A5FB4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развитие познавательного интереса у учащихся к биологическому знанию; </w:t>
      </w:r>
    </w:p>
    <w:p w:rsidR="00AE004B" w:rsidRDefault="00AE004B" w:rsidP="001A5FB4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обеспечение формирования черт творческой деятельности учащихся;</w:t>
      </w:r>
    </w:p>
    <w:p w:rsidR="00AE004B" w:rsidRDefault="00AE004B" w:rsidP="001A5FB4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развитие самостоятельности учащихся в учебной деятельности; </w:t>
      </w:r>
    </w:p>
    <w:p w:rsidR="00AE004B" w:rsidRDefault="00AE004B" w:rsidP="001A5FB4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чувства само – и взаимоуважения в условиях работы в группах.</w:t>
      </w:r>
    </w:p>
    <w:p w:rsidR="00AE004B" w:rsidRDefault="00AE004B" w:rsidP="001A5F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Развивающая:</w:t>
      </w:r>
      <w:r>
        <w:rPr>
          <w:color w:val="000000"/>
          <w:sz w:val="28"/>
          <w:szCs w:val="28"/>
        </w:rPr>
        <w:t> развитие логического мышления, умения проводить аналогии, сравнивать, абстрагироваться.</w:t>
      </w:r>
    </w:p>
    <w:p w:rsidR="00AE004B" w:rsidRDefault="00AE004B" w:rsidP="001A5F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03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237D03" w:rsidRDefault="00237D03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03">
        <w:rPr>
          <w:rFonts w:ascii="Times New Roman" w:hAnsi="Times New Roman" w:cs="Times New Roman"/>
          <w:b/>
          <w:sz w:val="28"/>
          <w:szCs w:val="28"/>
        </w:rPr>
        <w:t xml:space="preserve">Используемые педагогические технологии: </w:t>
      </w:r>
    </w:p>
    <w:p w:rsidR="00237D03" w:rsidRDefault="00237D03" w:rsidP="00237D03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 - коммуникационные</w:t>
      </w:r>
    </w:p>
    <w:p w:rsidR="00237D03" w:rsidRDefault="00237D03" w:rsidP="001A5FB4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03">
        <w:rPr>
          <w:rFonts w:ascii="Times New Roman" w:hAnsi="Times New Roman" w:cs="Times New Roman"/>
          <w:sz w:val="28"/>
          <w:szCs w:val="28"/>
        </w:rPr>
        <w:t xml:space="preserve">Кейс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D03">
        <w:rPr>
          <w:rFonts w:ascii="Times New Roman" w:hAnsi="Times New Roman" w:cs="Times New Roman"/>
          <w:sz w:val="28"/>
          <w:szCs w:val="28"/>
        </w:rPr>
        <w:t xml:space="preserve"> технология</w:t>
      </w:r>
    </w:p>
    <w:p w:rsidR="006663AC" w:rsidRDefault="006663AC" w:rsidP="001A5FB4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AC">
        <w:rPr>
          <w:rFonts w:ascii="Times New Roman" w:hAnsi="Times New Roman" w:cs="Times New Roman"/>
          <w:sz w:val="28"/>
          <w:szCs w:val="28"/>
        </w:rPr>
        <w:t>Технология критического мышления (кластер)</w:t>
      </w:r>
    </w:p>
    <w:p w:rsidR="006663AC" w:rsidRPr="006663AC" w:rsidRDefault="006663AC" w:rsidP="006663A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технология</w:t>
      </w:r>
    </w:p>
    <w:p w:rsidR="00AE004B" w:rsidRDefault="00AE004B" w:rsidP="0066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A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663AC">
        <w:rPr>
          <w:rFonts w:ascii="Times New Roman" w:hAnsi="Times New Roman" w:cs="Times New Roman"/>
          <w:sz w:val="28"/>
          <w:szCs w:val="28"/>
        </w:rPr>
        <w:t xml:space="preserve"> компьютер, интерактивная доска, телефоны (планшеты), ватман, маркеры, песочные часы. </w:t>
      </w:r>
    </w:p>
    <w:p w:rsidR="006663AC" w:rsidRDefault="006663AC" w:rsidP="0066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AC">
        <w:rPr>
          <w:rFonts w:ascii="Times New Roman" w:hAnsi="Times New Roman" w:cs="Times New Roman"/>
          <w:b/>
          <w:sz w:val="28"/>
          <w:szCs w:val="28"/>
        </w:rPr>
        <w:t>Продолжительность урока:</w:t>
      </w:r>
      <w:r>
        <w:rPr>
          <w:rFonts w:ascii="Times New Roman" w:hAnsi="Times New Roman" w:cs="Times New Roman"/>
          <w:sz w:val="28"/>
          <w:szCs w:val="28"/>
        </w:rPr>
        <w:t xml:space="preserve"> 45 минут</w:t>
      </w:r>
    </w:p>
    <w:p w:rsidR="00174B81" w:rsidRDefault="00174B81" w:rsidP="006663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663AC" w:rsidRPr="006663AC" w:rsidRDefault="00820511" w:rsidP="006663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Аннотация к уроку: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Урок «Природные экосистемы» разработан для учащихся 11 класса. Ресурс содержит конспект урока, приложения и презентацию по теме: «Природные экосистемы». Это урок изучения нового материала. На уроке используются элементы технологии критического мышления, интерактивного обучения, информационные технологи. Применяются следующие методы: беседа, объяснение, работа с учебником и дополнительной литературой, создание мини – проекта «Красная книга Каспийского моря», приемы: «Кластер», «Ключевое слово». Мультимедийная презентация используется на всех этапах урока.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Предметная область:</w:t>
      </w:r>
      <w:r w:rsidRPr="00537038">
        <w:rPr>
          <w:rFonts w:ascii="Times New Roman" w:hAnsi="Times New Roman" w:cs="Times New Roman"/>
          <w:sz w:val="28"/>
          <w:szCs w:val="28"/>
        </w:rPr>
        <w:t> биология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537038">
        <w:rPr>
          <w:rFonts w:ascii="Times New Roman" w:hAnsi="Times New Roman" w:cs="Times New Roman"/>
          <w:sz w:val="28"/>
          <w:szCs w:val="28"/>
        </w:rPr>
        <w:t> 11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 xml:space="preserve">УМК: </w:t>
      </w:r>
      <w:r w:rsidRPr="00537038">
        <w:rPr>
          <w:rFonts w:ascii="Times New Roman" w:hAnsi="Times New Roman" w:cs="Times New Roman"/>
          <w:bCs/>
          <w:sz w:val="28"/>
          <w:szCs w:val="28"/>
        </w:rPr>
        <w:t xml:space="preserve">Теремов А.В., Петросова Р.А. 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</w:t>
      </w:r>
      <w:r w:rsidRPr="00537038">
        <w:rPr>
          <w:rFonts w:ascii="Times New Roman" w:hAnsi="Times New Roman" w:cs="Times New Roman"/>
          <w:bCs/>
          <w:sz w:val="28"/>
          <w:szCs w:val="28"/>
        </w:rPr>
        <w:t>Природные экосистемы</w:t>
      </w:r>
      <w:r w:rsidRPr="00537038">
        <w:rPr>
          <w:rFonts w:ascii="Times New Roman" w:hAnsi="Times New Roman" w:cs="Times New Roman"/>
          <w:sz w:val="28"/>
          <w:szCs w:val="28"/>
        </w:rPr>
        <w:t>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Место урока в рабочей программе:</w:t>
      </w:r>
      <w:r w:rsidRPr="00537038">
        <w:rPr>
          <w:rFonts w:ascii="Times New Roman" w:hAnsi="Times New Roman" w:cs="Times New Roman"/>
          <w:sz w:val="28"/>
          <w:szCs w:val="28"/>
        </w:rPr>
        <w:t> пятый урок в разделе «Сообщества и экологические системы»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537038" w:rsidRPr="00537038" w:rsidRDefault="00537038" w:rsidP="00537038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Предметно-дидактическая:</w:t>
      </w:r>
      <w:r w:rsidRPr="00537038">
        <w:rPr>
          <w:rFonts w:ascii="Times New Roman" w:hAnsi="Times New Roman" w:cs="Times New Roman"/>
          <w:sz w:val="28"/>
          <w:szCs w:val="28"/>
        </w:rPr>
        <w:t> на основе межпредметных связей сформировать представление о природных экосистемах, об их структуре и взаимосвязи в биосфере;</w:t>
      </w:r>
    </w:p>
    <w:p w:rsidR="00537038" w:rsidRPr="00537038" w:rsidRDefault="00537038" w:rsidP="00537038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Деятельностная:</w:t>
      </w:r>
      <w:r w:rsidRPr="00537038">
        <w:rPr>
          <w:rFonts w:ascii="Times New Roman" w:hAnsi="Times New Roman" w:cs="Times New Roman"/>
          <w:sz w:val="28"/>
          <w:szCs w:val="28"/>
        </w:rPr>
        <w:t> создать условия для формирования у учащихся способности к открытию новых знаний через выполнение практических заданий, поиска решений проблемных вопросов.</w:t>
      </w:r>
    </w:p>
    <w:p w:rsidR="00537038" w:rsidRPr="00537038" w:rsidRDefault="00537038" w:rsidP="00537038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 w:rsidRPr="00537038">
        <w:rPr>
          <w:rFonts w:ascii="Times New Roman" w:hAnsi="Times New Roman" w:cs="Times New Roman"/>
          <w:sz w:val="28"/>
          <w:szCs w:val="28"/>
        </w:rPr>
        <w:t> воспитывать чувство ответственности и бережного отношения к окружающей среде, родному краю; способствовать формированию сознательного отношения учащихся к природе.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537038" w:rsidRPr="00537038" w:rsidRDefault="00537038" w:rsidP="00537038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Обучающиеся готовы к восприятию научной картины мира, к саморазвитию и самообразованию;</w:t>
      </w:r>
    </w:p>
    <w:p w:rsidR="00537038" w:rsidRPr="00537038" w:rsidRDefault="00537038" w:rsidP="00537038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Ответственно относятся к выполнению учебных задач;</w:t>
      </w:r>
    </w:p>
    <w:p w:rsidR="00537038" w:rsidRPr="00537038" w:rsidRDefault="00537038" w:rsidP="00537038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lastRenderedPageBreak/>
        <w:t>Демонстрируют коммуникативную компетентность, уважительное отношение к мнению другого человека.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537038" w:rsidRPr="00537038" w:rsidRDefault="00537038" w:rsidP="00537038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Ставят учебную задачу под руководством учителя и работают в соответствии с ней;</w:t>
      </w:r>
    </w:p>
    <w:p w:rsidR="00537038" w:rsidRPr="00537038" w:rsidRDefault="00537038" w:rsidP="00537038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Выделяют главное, существенные признаки понятий; высказывают суждения, аргументируют их;</w:t>
      </w:r>
    </w:p>
    <w:p w:rsidR="00537038" w:rsidRPr="00537038" w:rsidRDefault="00537038" w:rsidP="00537038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Работают с информацией и преобразуют её;</w:t>
      </w:r>
    </w:p>
    <w:p w:rsidR="00537038" w:rsidRPr="00537038" w:rsidRDefault="00537038" w:rsidP="00537038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Находят причинно-следственные связи;</w:t>
      </w:r>
    </w:p>
    <w:p w:rsidR="00537038" w:rsidRPr="00537038" w:rsidRDefault="00537038" w:rsidP="00537038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Оценивают свою работу и работу своих одноклассников.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537038" w:rsidRPr="00537038" w:rsidRDefault="00537038" w:rsidP="00537038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Имеют представление об экосистемах;</w:t>
      </w:r>
    </w:p>
    <w:p w:rsidR="00537038" w:rsidRPr="00537038" w:rsidRDefault="00537038" w:rsidP="00537038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Умеют классифицировать экосистемы, распределять их по группам;</w:t>
      </w:r>
    </w:p>
    <w:p w:rsidR="00537038" w:rsidRPr="00537038" w:rsidRDefault="00537038" w:rsidP="00537038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Называют последствия нарушения природного равновесия, приводят примеры;</w:t>
      </w:r>
    </w:p>
    <w:p w:rsidR="00537038" w:rsidRPr="00537038" w:rsidRDefault="00537038" w:rsidP="00537038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Характеризуют природные экосистемы, выясняют экологические проблемы и меры охраны природы;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</w:p>
    <w:p w:rsidR="00537038" w:rsidRPr="00537038" w:rsidRDefault="00537038" w:rsidP="00537038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По ведущей дидактической цели:</w:t>
      </w:r>
      <w:r w:rsidRPr="00537038">
        <w:rPr>
          <w:rFonts w:ascii="Times New Roman" w:hAnsi="Times New Roman" w:cs="Times New Roman"/>
          <w:sz w:val="28"/>
          <w:szCs w:val="28"/>
        </w:rPr>
        <w:t> урок изучения нового материала;</w:t>
      </w:r>
    </w:p>
    <w:p w:rsidR="00537038" w:rsidRPr="00537038" w:rsidRDefault="00537038" w:rsidP="00537038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По способу организации деятельности:</w:t>
      </w:r>
      <w:r w:rsidRPr="00537038">
        <w:rPr>
          <w:rFonts w:ascii="Times New Roman" w:hAnsi="Times New Roman" w:cs="Times New Roman"/>
          <w:sz w:val="28"/>
          <w:szCs w:val="28"/>
        </w:rPr>
        <w:t> индивидуально-групповой;</w:t>
      </w:r>
    </w:p>
    <w:p w:rsidR="00537038" w:rsidRPr="00537038" w:rsidRDefault="00537038" w:rsidP="00537038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По ведущему методу обучения:</w:t>
      </w:r>
      <w:r w:rsidRPr="00537038">
        <w:rPr>
          <w:rFonts w:ascii="Times New Roman" w:hAnsi="Times New Roman" w:cs="Times New Roman"/>
          <w:sz w:val="28"/>
          <w:szCs w:val="28"/>
        </w:rPr>
        <w:t> проблемно-поисковый.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Методы:</w:t>
      </w:r>
    </w:p>
    <w:p w:rsidR="00537038" w:rsidRPr="00537038" w:rsidRDefault="00537038" w:rsidP="00537038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Основной:</w:t>
      </w:r>
      <w:r w:rsidRPr="00537038">
        <w:rPr>
          <w:rFonts w:ascii="Times New Roman" w:hAnsi="Times New Roman" w:cs="Times New Roman"/>
          <w:sz w:val="28"/>
          <w:szCs w:val="28"/>
        </w:rPr>
        <w:t> проблемно-поисковый (решение проблемных задач);</w:t>
      </w:r>
    </w:p>
    <w:p w:rsidR="00537038" w:rsidRPr="00537038" w:rsidRDefault="00537038" w:rsidP="00537038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Дополнительные:</w:t>
      </w:r>
    </w:p>
    <w:p w:rsidR="00537038" w:rsidRPr="00537038" w:rsidRDefault="00537038" w:rsidP="00537038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словесные (беседа, диалог);</w:t>
      </w:r>
    </w:p>
    <w:p w:rsidR="00537038" w:rsidRPr="00537038" w:rsidRDefault="00537038" w:rsidP="00537038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наглядные (работа с рисунками, схемами, учебником, дополнительной литературой);</w:t>
      </w:r>
    </w:p>
    <w:p w:rsidR="00537038" w:rsidRPr="00537038" w:rsidRDefault="00537038" w:rsidP="00537038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практические (составление схем, мини - проекта, поиск информации);</w:t>
      </w:r>
    </w:p>
    <w:p w:rsidR="00537038" w:rsidRPr="00537038" w:rsidRDefault="00537038" w:rsidP="00537038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дедуктивные (анализ, применение знаний, обобщение);</w:t>
      </w:r>
    </w:p>
    <w:p w:rsidR="00537038" w:rsidRPr="00537038" w:rsidRDefault="00537038" w:rsidP="00537038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приемы: «Кластер», «Ключевое слово».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вопросы:</w:t>
      </w:r>
    </w:p>
    <w:p w:rsidR="00537038" w:rsidRPr="00537038" w:rsidRDefault="00537038" w:rsidP="0053703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понятие об экосистемах, их связи, компоненты, уровни;</w:t>
      </w:r>
    </w:p>
    <w:p w:rsidR="00537038" w:rsidRPr="00537038" w:rsidRDefault="00537038" w:rsidP="0053703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характеристика природных экосистем, их компонентов;</w:t>
      </w:r>
    </w:p>
    <w:p w:rsidR="00537038" w:rsidRPr="00537038" w:rsidRDefault="00537038" w:rsidP="00537038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основные экологические проблемы экосистем, меры борьбы.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Средства обучения:</w:t>
      </w:r>
    </w:p>
    <w:p w:rsidR="00BF07F1" w:rsidRPr="00537038" w:rsidRDefault="005D5941" w:rsidP="0053703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038">
        <w:rPr>
          <w:rFonts w:ascii="Times New Roman" w:hAnsi="Times New Roman" w:cs="Times New Roman"/>
          <w:bCs/>
          <w:sz w:val="28"/>
          <w:szCs w:val="28"/>
        </w:rPr>
        <w:t xml:space="preserve">Теремов А.В., Петросова Р.А. - Биология. Биологические системы и процессы. 11 </w:t>
      </w:r>
      <w:r w:rsidRPr="00537038">
        <w:rPr>
          <w:rFonts w:ascii="Times New Roman" w:hAnsi="Times New Roman" w:cs="Times New Roman"/>
          <w:bCs/>
          <w:sz w:val="28"/>
          <w:szCs w:val="28"/>
        </w:rPr>
        <w:t>класс</w:t>
      </w:r>
      <w:r w:rsidRPr="00537038">
        <w:rPr>
          <w:rFonts w:ascii="Times New Roman" w:hAnsi="Times New Roman" w:cs="Times New Roman"/>
          <w:bCs/>
          <w:sz w:val="28"/>
          <w:szCs w:val="28"/>
        </w:rPr>
        <w:t xml:space="preserve"> (профильный уровень) – М: Мнемозина 2012 г</w:t>
      </w:r>
      <w:r w:rsidRPr="00537038">
        <w:rPr>
          <w:rFonts w:ascii="Times New Roman" w:hAnsi="Times New Roman" w:cs="Times New Roman"/>
          <w:bCs/>
          <w:sz w:val="28"/>
          <w:szCs w:val="28"/>
        </w:rPr>
        <w:t>.</w:t>
      </w:r>
      <w:r w:rsidRPr="00537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70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7038" w:rsidRPr="00537038" w:rsidRDefault="00537038" w:rsidP="0053703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Дополнительный текстовый материал;</w:t>
      </w:r>
    </w:p>
    <w:p w:rsidR="00537038" w:rsidRPr="00537038" w:rsidRDefault="00537038" w:rsidP="0053703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Презентация «Природные экосистемы»;</w:t>
      </w:r>
    </w:p>
    <w:p w:rsidR="00537038" w:rsidRPr="00537038" w:rsidRDefault="00537038" w:rsidP="0053703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sz w:val="28"/>
          <w:szCs w:val="28"/>
        </w:rPr>
        <w:t>Рабочий лист.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174B81" w:rsidRPr="00174B81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4B81">
        <w:rPr>
          <w:rFonts w:ascii="Times New Roman" w:hAnsi="Times New Roman" w:cs="Times New Roman"/>
          <w:b/>
          <w:i/>
          <w:sz w:val="28"/>
          <w:szCs w:val="28"/>
        </w:rPr>
        <w:t>для учителя:</w:t>
      </w:r>
    </w:p>
    <w:p w:rsidR="00744C03" w:rsidRPr="00174B81" w:rsidRDefault="00174B81" w:rsidP="00174B8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B81">
        <w:rPr>
          <w:rFonts w:ascii="Times New Roman" w:hAnsi="Times New Roman" w:cs="Times New Roman"/>
          <w:bCs/>
          <w:sz w:val="28"/>
          <w:szCs w:val="28"/>
        </w:rPr>
        <w:t xml:space="preserve">Теремов А.В., Петросова Р.А. - Биология. Биологические системы и процессы. 11 класс (профильный уровень) – М: Мнемозина 2012 г. </w:t>
      </w:r>
      <w:r w:rsidRPr="00174B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B81" w:rsidRPr="00174B81" w:rsidRDefault="00174B81" w:rsidP="00174B8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B81">
        <w:rPr>
          <w:rFonts w:ascii="Times New Roman" w:hAnsi="Times New Roman" w:cs="Times New Roman"/>
          <w:sz w:val="28"/>
          <w:szCs w:val="28"/>
        </w:rPr>
        <w:t>Экология. Учебное пособие. М: Знание 1997г.</w:t>
      </w:r>
    </w:p>
    <w:p w:rsidR="00744C03" w:rsidRPr="00174B81" w:rsidRDefault="00174B81" w:rsidP="00174B8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B81">
        <w:rPr>
          <w:rFonts w:ascii="Times New Roman" w:hAnsi="Times New Roman" w:cs="Times New Roman"/>
          <w:sz w:val="28"/>
          <w:szCs w:val="28"/>
        </w:rPr>
        <w:t>Биология, Том 2, Тейлор Д., Грин Н., Стаут У., 2004.</w:t>
      </w:r>
    </w:p>
    <w:p w:rsidR="00174B81" w:rsidRPr="00174B81" w:rsidRDefault="00174B81" w:rsidP="00174B8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74B81">
          <w:rPr>
            <w:rStyle w:val="a8"/>
            <w:rFonts w:ascii="Times New Roman" w:hAnsi="Times New Roman" w:cs="Times New Roman"/>
            <w:sz w:val="28"/>
            <w:szCs w:val="28"/>
          </w:rPr>
          <w:t>https://ru.wikipedia.org/Экосистема</w:t>
        </w:r>
      </w:hyperlink>
    </w:p>
    <w:p w:rsidR="00174B81" w:rsidRPr="00174B81" w:rsidRDefault="00174B81" w:rsidP="00174B8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74B81">
          <w:rPr>
            <w:rStyle w:val="a8"/>
            <w:rFonts w:ascii="Times New Roman" w:hAnsi="Times New Roman" w:cs="Times New Roman"/>
            <w:sz w:val="28"/>
            <w:szCs w:val="28"/>
          </w:rPr>
          <w:t>https://ecology-education.ru/index.php?action=full&amp;id=373</w:t>
        </w:r>
      </w:hyperlink>
    </w:p>
    <w:p w:rsidR="00174B81" w:rsidRPr="00174B81" w:rsidRDefault="00174B81" w:rsidP="00174B8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Pr="00174B81">
          <w:rPr>
            <w:rStyle w:val="a8"/>
            <w:rFonts w:ascii="Times New Roman" w:hAnsi="Times New Roman" w:cs="Times New Roman"/>
            <w:sz w:val="28"/>
            <w:szCs w:val="28"/>
          </w:rPr>
          <w:t>https://bingoschool.ru/manual/313/</w:t>
        </w:r>
      </w:hyperlink>
    </w:p>
    <w:p w:rsidR="00174B81" w:rsidRPr="00174B81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B81" w:rsidRPr="00174B81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4B81">
        <w:rPr>
          <w:rFonts w:ascii="Times New Roman" w:hAnsi="Times New Roman" w:cs="Times New Roman"/>
          <w:b/>
          <w:i/>
          <w:sz w:val="28"/>
          <w:szCs w:val="28"/>
        </w:rPr>
        <w:t>для учащихся:</w:t>
      </w:r>
    </w:p>
    <w:p w:rsidR="00174B81" w:rsidRPr="00174B81" w:rsidRDefault="00174B81" w:rsidP="00174B81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B81">
        <w:rPr>
          <w:rFonts w:ascii="Times New Roman" w:hAnsi="Times New Roman" w:cs="Times New Roman"/>
          <w:bCs/>
          <w:sz w:val="28"/>
          <w:szCs w:val="28"/>
        </w:rPr>
        <w:t xml:space="preserve">Теремов А.В., Петросова Р.А. - Биология. Биологические системы и процессы. 11 класс (профильный уровень) – М: Мнемозина 2012 г. </w:t>
      </w:r>
      <w:r w:rsidRPr="00174B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B81" w:rsidRDefault="00174B81" w:rsidP="00174B81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174B81">
          <w:rPr>
            <w:rStyle w:val="a8"/>
            <w:rFonts w:ascii="Times New Roman" w:hAnsi="Times New Roman" w:cs="Times New Roman"/>
            <w:sz w:val="28"/>
            <w:szCs w:val="28"/>
          </w:rPr>
          <w:t>https://ru.wikipedia.org/Экосистема</w:t>
        </w:r>
      </w:hyperlink>
    </w:p>
    <w:p w:rsidR="00537038" w:rsidRPr="00174B81" w:rsidRDefault="00174B81" w:rsidP="00174B81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174B81">
          <w:rPr>
            <w:rStyle w:val="a8"/>
            <w:rFonts w:ascii="Times New Roman" w:hAnsi="Times New Roman" w:cs="Times New Roman"/>
            <w:sz w:val="28"/>
            <w:szCs w:val="28"/>
          </w:rPr>
          <w:t>https://ecology-education.ru/index.php?action=full&amp;id=373</w:t>
        </w:r>
      </w:hyperlink>
    </w:p>
    <w:p w:rsidR="00174B81" w:rsidRPr="00537038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bCs/>
          <w:sz w:val="28"/>
          <w:szCs w:val="28"/>
        </w:rPr>
        <w:t>Предметы интеграции</w:t>
      </w:r>
      <w:r w:rsidRPr="00537038">
        <w:rPr>
          <w:rFonts w:ascii="Times New Roman" w:hAnsi="Times New Roman" w:cs="Times New Roman"/>
          <w:sz w:val="28"/>
          <w:szCs w:val="28"/>
        </w:rPr>
        <w:t>: биология, география, история.</w:t>
      </w:r>
    </w:p>
    <w:p w:rsidR="00537038" w:rsidRPr="00537038" w:rsidRDefault="00537038" w:rsidP="00537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3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37038">
        <w:rPr>
          <w:rFonts w:ascii="Times New Roman" w:hAnsi="Times New Roman" w:cs="Times New Roman"/>
          <w:sz w:val="28"/>
          <w:szCs w:val="28"/>
        </w:rPr>
        <w:t xml:space="preserve"> компьютер, интерактивная доска, телефоны (планшеты), ватман, маркеры, песочные часы. </w:t>
      </w:r>
    </w:p>
    <w:p w:rsidR="00174B81" w:rsidRDefault="00174B81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04B" w:rsidRDefault="00AE004B" w:rsidP="001A5F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FD6F56" w:rsidRPr="00FD6F56" w:rsidRDefault="00AE004B" w:rsidP="00E51FE0">
      <w:pPr>
        <w:pStyle w:val="a4"/>
        <w:numPr>
          <w:ilvl w:val="1"/>
          <w:numId w:val="3"/>
        </w:numPr>
        <w:tabs>
          <w:tab w:val="num" w:pos="709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129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 w:rsidRPr="00072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129" w:rsidRDefault="00072129" w:rsidP="001A5FB4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просмотр видео «Салатавия – мой край родной»</w:t>
      </w:r>
    </w:p>
    <w:p w:rsidR="00FD6F56" w:rsidRDefault="00072129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129">
        <w:rPr>
          <w:rFonts w:ascii="Times New Roman" w:hAnsi="Times New Roman" w:cs="Times New Roman"/>
          <w:sz w:val="28"/>
          <w:szCs w:val="28"/>
        </w:rPr>
        <w:t xml:space="preserve">- Здравствуйте!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004B" w:rsidRPr="00072129">
        <w:rPr>
          <w:rFonts w:ascii="Times New Roman" w:hAnsi="Times New Roman" w:cs="Times New Roman"/>
          <w:sz w:val="28"/>
          <w:szCs w:val="28"/>
        </w:rPr>
        <w:t xml:space="preserve"> – Билалова Хава Газиявовна, </w:t>
      </w:r>
      <w:r>
        <w:rPr>
          <w:rFonts w:ascii="Times New Roman" w:hAnsi="Times New Roman" w:cs="Times New Roman"/>
          <w:sz w:val="28"/>
          <w:szCs w:val="28"/>
        </w:rPr>
        <w:t xml:space="preserve">и приехала </w:t>
      </w:r>
      <w:r w:rsidR="00FD6F56">
        <w:rPr>
          <w:rFonts w:ascii="Times New Roman" w:hAnsi="Times New Roman" w:cs="Times New Roman"/>
          <w:sz w:val="28"/>
          <w:szCs w:val="28"/>
        </w:rPr>
        <w:t>я к вам из этой прекрасной земли - Салатавия</w:t>
      </w:r>
      <w:r w:rsidR="00AE004B" w:rsidRPr="00072129">
        <w:rPr>
          <w:rFonts w:ascii="Times New Roman" w:hAnsi="Times New Roman" w:cs="Times New Roman"/>
          <w:sz w:val="28"/>
          <w:szCs w:val="28"/>
        </w:rPr>
        <w:t>.</w:t>
      </w:r>
      <w:r w:rsidR="00FD6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04B" w:rsidRDefault="00FD6F56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Сейчас, я бы хотела обсудить с вами, ч</w:t>
      </w:r>
      <w:r w:rsidR="00AE004B">
        <w:rPr>
          <w:rFonts w:ascii="Times New Roman" w:hAnsi="Times New Roman" w:cs="Times New Roman"/>
          <w:sz w:val="28"/>
          <w:szCs w:val="28"/>
        </w:rPr>
        <w:t>то вы увидели</w:t>
      </w:r>
      <w:r>
        <w:rPr>
          <w:rFonts w:ascii="Times New Roman" w:hAnsi="Times New Roman" w:cs="Times New Roman"/>
          <w:sz w:val="28"/>
          <w:szCs w:val="28"/>
        </w:rPr>
        <w:t xml:space="preserve"> на видеофрагменте? </w:t>
      </w:r>
      <w:r w:rsidR="00AE004B">
        <w:rPr>
          <w:rFonts w:ascii="Times New Roman" w:hAnsi="Times New Roman" w:cs="Times New Roman"/>
          <w:sz w:val="28"/>
          <w:szCs w:val="28"/>
        </w:rPr>
        <w:t xml:space="preserve"> (лес, горы, река)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и это все моя малая родина – моя Салатавия.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 каким компонентам природы относятся горы, река, лес, луг? (экосистема)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как будет называться тема нашего урока? (Природные экосистемы)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тему урока в рабочих листах</w:t>
      </w:r>
      <w:r w:rsidR="00174B81">
        <w:rPr>
          <w:rFonts w:ascii="Times New Roman" w:hAnsi="Times New Roman" w:cs="Times New Roman"/>
          <w:sz w:val="28"/>
          <w:szCs w:val="28"/>
        </w:rPr>
        <w:t xml:space="preserve"> </w:t>
      </w:r>
      <w:r w:rsidR="00174B81" w:rsidRPr="00174B81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Pr="00174B8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04B" w:rsidRPr="00E51FE0" w:rsidRDefault="00AE004B" w:rsidP="00E51FE0">
      <w:pPr>
        <w:pStyle w:val="a4"/>
        <w:numPr>
          <w:ilvl w:val="0"/>
          <w:numId w:val="25"/>
        </w:numPr>
        <w:spacing w:after="0" w:line="360" w:lineRule="auto"/>
        <w:ind w:hanging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E0">
        <w:rPr>
          <w:rFonts w:ascii="Times New Roman" w:hAnsi="Times New Roman" w:cs="Times New Roman"/>
          <w:b/>
          <w:sz w:val="28"/>
          <w:szCs w:val="28"/>
        </w:rPr>
        <w:t>Актуализация знаний:</w:t>
      </w:r>
    </w:p>
    <w:p w:rsidR="00AE004B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того, чтобы перейти к нашей теме, нам необходим определенный багаж знаний. И сейчас, я вам предлагаю повторить пройденный материал, и поможет нам в этом кластер, который мы будем составлять на доске.</w:t>
      </w:r>
    </w:p>
    <w:p w:rsidR="00AE004B" w:rsidRPr="00712D3A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D3A">
        <w:rPr>
          <w:rFonts w:ascii="Times New Roman" w:hAnsi="Times New Roman" w:cs="Times New Roman"/>
          <w:i/>
          <w:sz w:val="28"/>
          <w:szCs w:val="28"/>
        </w:rPr>
        <w:t>Кластер составляется на доске учащимися по мере того, как отвечают на вопросы:</w:t>
      </w:r>
    </w:p>
    <w:p w:rsidR="00AE004B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называется экосистемой?</w:t>
      </w:r>
      <w:r w:rsidR="00712D3A">
        <w:rPr>
          <w:rFonts w:ascii="Times New Roman" w:hAnsi="Times New Roman" w:cs="Times New Roman"/>
          <w:sz w:val="28"/>
          <w:szCs w:val="28"/>
        </w:rPr>
        <w:t xml:space="preserve"> </w:t>
      </w:r>
      <w:r w:rsidR="00712D3A" w:rsidRPr="00712D3A">
        <w:rPr>
          <w:rFonts w:ascii="Times New Roman" w:hAnsi="Times New Roman" w:cs="Times New Roman"/>
          <w:i/>
          <w:sz w:val="28"/>
          <w:szCs w:val="28"/>
        </w:rPr>
        <w:t>(биологическая система (биогеоценоз), состоящая из сообщества живых организмов (биоценоз), среды их обитания (биотоп), системы связей, осуществляющей обмен веществом и энергией между ними)</w:t>
      </w:r>
    </w:p>
    <w:p w:rsidR="00AE004B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является автором термина? </w:t>
      </w:r>
      <w:r w:rsidRPr="00712D3A">
        <w:rPr>
          <w:rFonts w:ascii="Times New Roman" w:hAnsi="Times New Roman" w:cs="Times New Roman"/>
          <w:i/>
          <w:sz w:val="28"/>
          <w:szCs w:val="28"/>
        </w:rPr>
        <w:t>(А.Тенсли, 1935)</w:t>
      </w:r>
    </w:p>
    <w:p w:rsidR="00AE004B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</w:t>
      </w:r>
      <w:r w:rsidR="001A5FB4">
        <w:rPr>
          <w:rFonts w:ascii="Times New Roman" w:hAnsi="Times New Roman" w:cs="Times New Roman"/>
          <w:sz w:val="28"/>
          <w:szCs w:val="28"/>
        </w:rPr>
        <w:t>ие компоненты составляют экосистему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712D3A">
        <w:rPr>
          <w:rFonts w:ascii="Times New Roman" w:hAnsi="Times New Roman" w:cs="Times New Roman"/>
          <w:i/>
          <w:sz w:val="28"/>
          <w:szCs w:val="28"/>
        </w:rPr>
        <w:t>(</w:t>
      </w:r>
      <w:r w:rsidR="00B44433" w:rsidRPr="00B44433">
        <w:rPr>
          <w:rFonts w:ascii="Times New Roman" w:hAnsi="Times New Roman" w:cs="Times New Roman"/>
          <w:b/>
          <w:i/>
          <w:sz w:val="28"/>
          <w:szCs w:val="28"/>
        </w:rPr>
        <w:t>эк</w:t>
      </w:r>
      <w:r w:rsidRPr="00B44433">
        <w:rPr>
          <w:rFonts w:ascii="Times New Roman" w:hAnsi="Times New Roman" w:cs="Times New Roman"/>
          <w:b/>
          <w:i/>
          <w:sz w:val="28"/>
          <w:szCs w:val="28"/>
        </w:rPr>
        <w:t>отоп:</w:t>
      </w:r>
      <w:r w:rsidRPr="00712D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433">
        <w:rPr>
          <w:rFonts w:ascii="Times New Roman" w:hAnsi="Times New Roman" w:cs="Times New Roman"/>
          <w:i/>
          <w:sz w:val="28"/>
          <w:szCs w:val="28"/>
        </w:rPr>
        <w:t>климатоп, эдафотоп</w:t>
      </w:r>
      <w:r w:rsidRPr="00712D3A">
        <w:rPr>
          <w:rFonts w:ascii="Times New Roman" w:hAnsi="Times New Roman" w:cs="Times New Roman"/>
          <w:i/>
          <w:sz w:val="28"/>
          <w:szCs w:val="28"/>
        </w:rPr>
        <w:t xml:space="preserve">  + </w:t>
      </w:r>
      <w:r w:rsidRPr="00B44433">
        <w:rPr>
          <w:rFonts w:ascii="Times New Roman" w:hAnsi="Times New Roman" w:cs="Times New Roman"/>
          <w:b/>
          <w:i/>
          <w:sz w:val="28"/>
          <w:szCs w:val="28"/>
        </w:rPr>
        <w:t>био</w:t>
      </w:r>
      <w:r w:rsidR="00B44433" w:rsidRPr="00B44433">
        <w:rPr>
          <w:rFonts w:ascii="Times New Roman" w:hAnsi="Times New Roman" w:cs="Times New Roman"/>
          <w:b/>
          <w:i/>
          <w:sz w:val="28"/>
          <w:szCs w:val="28"/>
        </w:rPr>
        <w:t>ценоз</w:t>
      </w:r>
      <w:r w:rsidRPr="00B4443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12D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433">
        <w:rPr>
          <w:rFonts w:ascii="Times New Roman" w:hAnsi="Times New Roman" w:cs="Times New Roman"/>
          <w:i/>
          <w:sz w:val="28"/>
          <w:szCs w:val="28"/>
        </w:rPr>
        <w:t xml:space="preserve">продуценты (от лат. </w:t>
      </w:r>
      <w:r w:rsidR="00B44433">
        <w:rPr>
          <w:rFonts w:ascii="Times New Roman" w:hAnsi="Times New Roman" w:cs="Times New Roman"/>
          <w:i/>
          <w:sz w:val="28"/>
          <w:szCs w:val="28"/>
          <w:lang w:val="en-US"/>
        </w:rPr>
        <w:t>producens</w:t>
      </w:r>
      <w:r w:rsidR="00B44433" w:rsidRPr="00B44433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B44433">
        <w:rPr>
          <w:rFonts w:ascii="Times New Roman" w:hAnsi="Times New Roman" w:cs="Times New Roman"/>
          <w:i/>
          <w:sz w:val="28"/>
          <w:szCs w:val="28"/>
        </w:rPr>
        <w:t>создающий), консументы</w:t>
      </w:r>
      <w:r w:rsidR="00B44433" w:rsidRPr="00B4443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44433">
        <w:rPr>
          <w:rFonts w:ascii="Times New Roman" w:hAnsi="Times New Roman" w:cs="Times New Roman"/>
          <w:i/>
          <w:sz w:val="28"/>
          <w:szCs w:val="28"/>
        </w:rPr>
        <w:t xml:space="preserve">от лат. </w:t>
      </w:r>
      <w:r w:rsidR="00B44433">
        <w:rPr>
          <w:rFonts w:ascii="Times New Roman" w:hAnsi="Times New Roman" w:cs="Times New Roman"/>
          <w:i/>
          <w:sz w:val="28"/>
          <w:szCs w:val="28"/>
          <w:lang w:val="en-US"/>
        </w:rPr>
        <w:t>consume</w:t>
      </w:r>
      <w:r w:rsidR="00B44433">
        <w:rPr>
          <w:rFonts w:ascii="Times New Roman" w:hAnsi="Times New Roman" w:cs="Times New Roman"/>
          <w:i/>
          <w:sz w:val="28"/>
          <w:szCs w:val="28"/>
        </w:rPr>
        <w:t xml:space="preserve"> - потребляю</w:t>
      </w:r>
      <w:r w:rsidR="00B44433" w:rsidRPr="00B44433">
        <w:rPr>
          <w:rFonts w:ascii="Times New Roman" w:hAnsi="Times New Roman" w:cs="Times New Roman"/>
          <w:i/>
          <w:sz w:val="28"/>
          <w:szCs w:val="28"/>
        </w:rPr>
        <w:t>)</w:t>
      </w:r>
      <w:r w:rsidR="00B44433">
        <w:rPr>
          <w:rFonts w:ascii="Times New Roman" w:hAnsi="Times New Roman" w:cs="Times New Roman"/>
          <w:i/>
          <w:sz w:val="28"/>
          <w:szCs w:val="28"/>
        </w:rPr>
        <w:t>, редуценты</w:t>
      </w:r>
      <w:r w:rsidR="00B44433" w:rsidRPr="00B4443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44433">
        <w:rPr>
          <w:rFonts w:ascii="Times New Roman" w:hAnsi="Times New Roman" w:cs="Times New Roman"/>
          <w:i/>
          <w:sz w:val="28"/>
          <w:szCs w:val="28"/>
        </w:rPr>
        <w:t xml:space="preserve">от лат. </w:t>
      </w:r>
      <w:r w:rsidR="00B44433">
        <w:rPr>
          <w:rFonts w:ascii="Times New Roman" w:hAnsi="Times New Roman" w:cs="Times New Roman"/>
          <w:i/>
          <w:sz w:val="28"/>
          <w:szCs w:val="28"/>
          <w:lang w:val="en-US"/>
        </w:rPr>
        <w:t>reducens</w:t>
      </w:r>
      <w:r w:rsidR="00B44433">
        <w:rPr>
          <w:rFonts w:ascii="Times New Roman" w:hAnsi="Times New Roman" w:cs="Times New Roman"/>
          <w:i/>
          <w:sz w:val="28"/>
          <w:szCs w:val="28"/>
        </w:rPr>
        <w:t xml:space="preserve"> - возвращающий</w:t>
      </w:r>
      <w:r w:rsidR="00B44433" w:rsidRPr="00B44433">
        <w:rPr>
          <w:rFonts w:ascii="Times New Roman" w:hAnsi="Times New Roman" w:cs="Times New Roman"/>
          <w:i/>
          <w:sz w:val="28"/>
          <w:szCs w:val="28"/>
        </w:rPr>
        <w:t>)</w:t>
      </w:r>
      <w:r w:rsidRPr="00712D3A">
        <w:rPr>
          <w:rFonts w:ascii="Times New Roman" w:hAnsi="Times New Roman" w:cs="Times New Roman"/>
          <w:i/>
          <w:sz w:val="28"/>
          <w:szCs w:val="28"/>
        </w:rPr>
        <w:t>)</w:t>
      </w:r>
    </w:p>
    <w:p w:rsidR="00AE004B" w:rsidRPr="00712D3A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Какими свойствами обладает экосистема? </w:t>
      </w:r>
      <w:r w:rsidRPr="00712D3A">
        <w:rPr>
          <w:rFonts w:ascii="Times New Roman" w:hAnsi="Times New Roman" w:cs="Times New Roman"/>
          <w:i/>
          <w:sz w:val="28"/>
          <w:szCs w:val="28"/>
        </w:rPr>
        <w:t>(</w:t>
      </w:r>
      <w:r w:rsidR="00FD6F56">
        <w:rPr>
          <w:rFonts w:ascii="Times New Roman" w:hAnsi="Times New Roman" w:cs="Times New Roman"/>
          <w:i/>
          <w:sz w:val="28"/>
          <w:szCs w:val="28"/>
        </w:rPr>
        <w:t xml:space="preserve">целостность, </w:t>
      </w:r>
      <w:r w:rsidRPr="00712D3A">
        <w:rPr>
          <w:rFonts w:ascii="Times New Roman" w:hAnsi="Times New Roman" w:cs="Times New Roman"/>
          <w:i/>
          <w:sz w:val="28"/>
          <w:szCs w:val="28"/>
        </w:rPr>
        <w:t xml:space="preserve">саморазвитие, </w:t>
      </w:r>
      <w:r w:rsidR="00FD6F56">
        <w:rPr>
          <w:rFonts w:ascii="Times New Roman" w:hAnsi="Times New Roman" w:cs="Times New Roman"/>
          <w:i/>
          <w:sz w:val="28"/>
          <w:szCs w:val="28"/>
        </w:rPr>
        <w:t xml:space="preserve">саморегуляция, </w:t>
      </w:r>
      <w:r w:rsidRPr="00712D3A">
        <w:rPr>
          <w:rFonts w:ascii="Times New Roman" w:hAnsi="Times New Roman" w:cs="Times New Roman"/>
          <w:i/>
          <w:sz w:val="28"/>
          <w:szCs w:val="28"/>
        </w:rPr>
        <w:t>самовоспроизведение, устойчивость)</w:t>
      </w:r>
    </w:p>
    <w:p w:rsidR="00AE004B" w:rsidRPr="00712D3A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связи существуют в экосистеме? </w:t>
      </w:r>
      <w:r w:rsidRPr="00712D3A">
        <w:rPr>
          <w:rFonts w:ascii="Times New Roman" w:hAnsi="Times New Roman" w:cs="Times New Roman"/>
          <w:i/>
          <w:sz w:val="28"/>
          <w:szCs w:val="28"/>
        </w:rPr>
        <w:t>(топические</w:t>
      </w:r>
      <w:r w:rsidR="006F16E5">
        <w:rPr>
          <w:rFonts w:ascii="Times New Roman" w:hAnsi="Times New Roman" w:cs="Times New Roman"/>
          <w:i/>
          <w:sz w:val="28"/>
          <w:szCs w:val="28"/>
        </w:rPr>
        <w:t xml:space="preserve"> (от лат. </w:t>
      </w:r>
      <w:r w:rsidR="006F16E5">
        <w:rPr>
          <w:rFonts w:ascii="Times New Roman" w:hAnsi="Times New Roman" w:cs="Times New Roman"/>
          <w:i/>
          <w:sz w:val="28"/>
          <w:szCs w:val="28"/>
          <w:lang w:val="en-US"/>
        </w:rPr>
        <w:t>topos</w:t>
      </w:r>
      <w:r w:rsidR="006F16E5" w:rsidRPr="006F16E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6F16E5">
        <w:rPr>
          <w:rFonts w:ascii="Times New Roman" w:hAnsi="Times New Roman" w:cs="Times New Roman"/>
          <w:i/>
          <w:sz w:val="28"/>
          <w:szCs w:val="28"/>
        </w:rPr>
        <w:t>место)</w:t>
      </w:r>
      <w:r w:rsidRPr="00712D3A">
        <w:rPr>
          <w:rFonts w:ascii="Times New Roman" w:hAnsi="Times New Roman" w:cs="Times New Roman"/>
          <w:i/>
          <w:sz w:val="28"/>
          <w:szCs w:val="28"/>
        </w:rPr>
        <w:t>; трофические</w:t>
      </w:r>
      <w:r w:rsidR="006F16E5">
        <w:rPr>
          <w:rFonts w:ascii="Times New Roman" w:hAnsi="Times New Roman" w:cs="Times New Roman"/>
          <w:i/>
          <w:sz w:val="28"/>
          <w:szCs w:val="28"/>
        </w:rPr>
        <w:t xml:space="preserve"> (от лат.</w:t>
      </w:r>
      <w:r w:rsidR="006F16E5" w:rsidRPr="006F16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16E5">
        <w:rPr>
          <w:rFonts w:ascii="Times New Roman" w:hAnsi="Times New Roman" w:cs="Times New Roman"/>
          <w:i/>
          <w:sz w:val="28"/>
          <w:szCs w:val="28"/>
          <w:lang w:val="en-US"/>
        </w:rPr>
        <w:t>trophe</w:t>
      </w:r>
      <w:r w:rsidR="006F16E5" w:rsidRPr="006F16E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6F16E5">
        <w:rPr>
          <w:rFonts w:ascii="Times New Roman" w:hAnsi="Times New Roman" w:cs="Times New Roman"/>
          <w:i/>
          <w:sz w:val="28"/>
          <w:szCs w:val="28"/>
        </w:rPr>
        <w:t>питаюсь</w:t>
      </w:r>
      <w:r w:rsidRPr="00712D3A">
        <w:rPr>
          <w:rFonts w:ascii="Times New Roman" w:hAnsi="Times New Roman" w:cs="Times New Roman"/>
          <w:i/>
          <w:sz w:val="28"/>
          <w:szCs w:val="28"/>
        </w:rPr>
        <w:t>)</w:t>
      </w:r>
      <w:r w:rsidR="006F16E5">
        <w:rPr>
          <w:rFonts w:ascii="Times New Roman" w:hAnsi="Times New Roman" w:cs="Times New Roman"/>
          <w:i/>
          <w:sz w:val="28"/>
          <w:szCs w:val="28"/>
        </w:rPr>
        <w:t xml:space="preserve">; форические (от лат. </w:t>
      </w:r>
      <w:r w:rsidR="006F16E5">
        <w:rPr>
          <w:rFonts w:ascii="Times New Roman" w:hAnsi="Times New Roman" w:cs="Times New Roman"/>
          <w:i/>
          <w:sz w:val="28"/>
          <w:szCs w:val="28"/>
          <w:lang w:val="en-US"/>
        </w:rPr>
        <w:t>foras</w:t>
      </w:r>
      <w:r w:rsidR="006F16E5" w:rsidRPr="006F16E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6F16E5">
        <w:rPr>
          <w:rFonts w:ascii="Times New Roman" w:hAnsi="Times New Roman" w:cs="Times New Roman"/>
          <w:i/>
          <w:sz w:val="28"/>
          <w:szCs w:val="28"/>
        </w:rPr>
        <w:t xml:space="preserve">наружу); фабрические (от лат. </w:t>
      </w:r>
      <w:r w:rsidR="006F16E5">
        <w:rPr>
          <w:rFonts w:ascii="Times New Roman" w:hAnsi="Times New Roman" w:cs="Times New Roman"/>
          <w:i/>
          <w:sz w:val="28"/>
          <w:szCs w:val="28"/>
          <w:lang w:val="en-US"/>
        </w:rPr>
        <w:t>fabrica</w:t>
      </w:r>
      <w:r w:rsidR="006F16E5" w:rsidRPr="006F16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16E5">
        <w:rPr>
          <w:rFonts w:ascii="Times New Roman" w:hAnsi="Times New Roman" w:cs="Times New Roman"/>
          <w:i/>
          <w:sz w:val="28"/>
          <w:szCs w:val="28"/>
        </w:rPr>
        <w:t>– мастерская)</w:t>
      </w:r>
    </w:p>
    <w:p w:rsidR="00AE004B" w:rsidRPr="00712D3A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Уровни экосистем? (</w:t>
      </w:r>
      <w:r w:rsidRPr="00712D3A">
        <w:rPr>
          <w:rFonts w:ascii="Times New Roman" w:hAnsi="Times New Roman" w:cs="Times New Roman"/>
          <w:i/>
          <w:sz w:val="28"/>
          <w:szCs w:val="28"/>
        </w:rPr>
        <w:t>микро – капля воды, лужица, ствол дерева, аквариум; мезо – лес, пруд, озеро, река; макро - океан, континент, ПЗ; глобальная экосистема - биосфера)</w:t>
      </w:r>
    </w:p>
    <w:p w:rsidR="00AE004B" w:rsidRPr="00712D3A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бывают экосистемы, по происхождению? </w:t>
      </w:r>
      <w:r w:rsidRPr="00712D3A">
        <w:rPr>
          <w:rFonts w:ascii="Times New Roman" w:hAnsi="Times New Roman" w:cs="Times New Roman"/>
          <w:i/>
          <w:sz w:val="28"/>
          <w:szCs w:val="28"/>
        </w:rPr>
        <w:t>(Природные, антропогенные)</w:t>
      </w:r>
    </w:p>
    <w:p w:rsidR="00AE004B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Спасибо, молодцы!</w:t>
      </w:r>
    </w:p>
    <w:p w:rsidR="00AE004B" w:rsidRPr="00E51FE0" w:rsidRDefault="00AE004B" w:rsidP="00E51FE0">
      <w:pPr>
        <w:pStyle w:val="a4"/>
        <w:numPr>
          <w:ilvl w:val="0"/>
          <w:numId w:val="25"/>
        </w:numPr>
        <w:spacing w:after="0" w:line="360" w:lineRule="auto"/>
        <w:ind w:hanging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E0">
        <w:rPr>
          <w:rFonts w:ascii="Times New Roman" w:hAnsi="Times New Roman" w:cs="Times New Roman"/>
          <w:b/>
          <w:sz w:val="28"/>
          <w:szCs w:val="28"/>
        </w:rPr>
        <w:t>Изучение нового материала:</w:t>
      </w:r>
    </w:p>
    <w:p w:rsidR="00AE004B" w:rsidRDefault="00AE004B" w:rsidP="001A5F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Внимание на экран. </w:t>
      </w:r>
    </w:p>
    <w:p w:rsidR="00AE004B" w:rsidRDefault="00AE004B" w:rsidP="001A5FB4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Просмотр видео «озеро Горенжо»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увидели?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это озеро –</w:t>
      </w:r>
      <w:r w:rsidR="001A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памятник </w:t>
      </w:r>
      <w:r w:rsidR="00712D3A">
        <w:rPr>
          <w:rFonts w:ascii="Times New Roman" w:hAnsi="Times New Roman" w:cs="Times New Roman"/>
          <w:sz w:val="28"/>
          <w:szCs w:val="28"/>
        </w:rPr>
        <w:t xml:space="preserve">природы </w:t>
      </w:r>
      <w:r>
        <w:rPr>
          <w:rFonts w:ascii="Times New Roman" w:hAnsi="Times New Roman" w:cs="Times New Roman"/>
          <w:sz w:val="28"/>
          <w:szCs w:val="28"/>
        </w:rPr>
        <w:t>Казбековского района – озеро Горенжо, что в переводе с аварского языка означает пиявка.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Озеро является экосистемой?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это экосистема? (природная</w:t>
      </w:r>
      <w:r w:rsidR="00712D3A">
        <w:rPr>
          <w:rFonts w:ascii="Times New Roman" w:hAnsi="Times New Roman" w:cs="Times New Roman"/>
          <w:sz w:val="28"/>
          <w:szCs w:val="28"/>
        </w:rPr>
        <w:t>, водная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 на экран.</w:t>
      </w:r>
    </w:p>
    <w:p w:rsidR="00AE004B" w:rsidRDefault="00AE004B" w:rsidP="001A5FB4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Просмотр видео «Махачкала»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Узнали? Да, это город Махачкала. А город – экосистема? Какая? (урбанизированная)</w:t>
      </w:r>
    </w:p>
    <w:p w:rsidR="00BE1F04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городе встречаются природные экосистемы? </w:t>
      </w:r>
    </w:p>
    <w:p w:rsidR="00AE004B" w:rsidRDefault="00BE1F04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04B">
        <w:rPr>
          <w:rFonts w:ascii="Times New Roman" w:hAnsi="Times New Roman" w:cs="Times New Roman"/>
          <w:sz w:val="28"/>
          <w:szCs w:val="28"/>
        </w:rPr>
        <w:t>Какая уникальная природная экосистема есть в Махачкале? (Каспийское море-озеро)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уникален Каспий? (происхождение, флора и фауна)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F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акие факторы </w:t>
      </w:r>
      <w:r w:rsidR="00665F45">
        <w:rPr>
          <w:rFonts w:ascii="Times New Roman" w:hAnsi="Times New Roman" w:cs="Times New Roman"/>
          <w:sz w:val="28"/>
          <w:szCs w:val="28"/>
        </w:rPr>
        <w:t xml:space="preserve">среды </w:t>
      </w:r>
      <w:r w:rsidR="00BE1F04">
        <w:rPr>
          <w:rFonts w:ascii="Times New Roman" w:hAnsi="Times New Roman" w:cs="Times New Roman"/>
          <w:sz w:val="28"/>
          <w:szCs w:val="28"/>
        </w:rPr>
        <w:t xml:space="preserve">оказывают влияние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E1F04">
        <w:rPr>
          <w:rFonts w:ascii="Times New Roman" w:hAnsi="Times New Roman" w:cs="Times New Roman"/>
          <w:sz w:val="28"/>
          <w:szCs w:val="28"/>
        </w:rPr>
        <w:t>экосистему?</w:t>
      </w:r>
    </w:p>
    <w:p w:rsidR="00665F45" w:rsidRDefault="00665F45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FEC">
        <w:rPr>
          <w:rFonts w:ascii="Times New Roman" w:hAnsi="Times New Roman" w:cs="Times New Roman"/>
          <w:sz w:val="28"/>
          <w:szCs w:val="28"/>
        </w:rPr>
        <w:t>Всё ли хорошо в Каспийском море?</w:t>
      </w:r>
    </w:p>
    <w:p w:rsidR="00665F45" w:rsidRDefault="00665F45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Хорошо. К этому вопросу мы вернемся после выполнения следующего задания.</w:t>
      </w:r>
    </w:p>
    <w:p w:rsidR="00AE004B" w:rsidRDefault="00AE004B" w:rsidP="001A5FB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 (объяснить, как работать в группе; обозначить время на выполнение заданий; проговорить с детьми несколько раз)</w:t>
      </w:r>
    </w:p>
    <w:p w:rsidR="00BE1F04" w:rsidRPr="00BE1F04" w:rsidRDefault="00BE1F04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F04">
        <w:rPr>
          <w:rFonts w:ascii="Times New Roman" w:hAnsi="Times New Roman" w:cs="Times New Roman"/>
          <w:sz w:val="28"/>
          <w:szCs w:val="28"/>
        </w:rPr>
        <w:t xml:space="preserve">- Предлагаю вам поработать сообща. 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получает свое задание. Время на выполнение задания - 10 минут. Выступать могут и отдельные спикеры или же вся группа вместе.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должны уважать мнение каждого. Если ты живешь</w:t>
      </w:r>
      <w:r w:rsidR="00F37C24">
        <w:rPr>
          <w:rFonts w:ascii="Times New Roman" w:hAnsi="Times New Roman" w:cs="Times New Roman"/>
          <w:sz w:val="28"/>
          <w:szCs w:val="28"/>
        </w:rPr>
        <w:t xml:space="preserve"> и работаешь</w:t>
      </w:r>
      <w:r>
        <w:rPr>
          <w:rFonts w:ascii="Times New Roman" w:hAnsi="Times New Roman" w:cs="Times New Roman"/>
          <w:sz w:val="28"/>
          <w:szCs w:val="28"/>
        </w:rPr>
        <w:t xml:space="preserve"> в коллективе, ты должен уметь выслушивать, давать возможность выступить, выслушать, постараться понять.</w:t>
      </w:r>
      <w:r w:rsidR="00BE1F04">
        <w:rPr>
          <w:rFonts w:ascii="Times New Roman" w:hAnsi="Times New Roman" w:cs="Times New Roman"/>
          <w:sz w:val="28"/>
          <w:szCs w:val="28"/>
        </w:rPr>
        <w:t xml:space="preserve"> Это залог плодотворного сотрудничества.</w:t>
      </w:r>
    </w:p>
    <w:p w:rsidR="00AE004B" w:rsidRDefault="00AE004B" w:rsidP="001A5F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Групповая работа:</w:t>
      </w:r>
    </w:p>
    <w:p w:rsidR="00AE004B" w:rsidRDefault="00AE004B" w:rsidP="001A5FB4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с материалом;</w:t>
      </w:r>
    </w:p>
    <w:p w:rsidR="00AE004B" w:rsidRDefault="00AE004B" w:rsidP="001A5FB4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заданий внутри группы;</w:t>
      </w:r>
    </w:p>
    <w:p w:rsidR="00AE004B" w:rsidRDefault="00AE004B" w:rsidP="001A5FB4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индивидуальное выполнение задания;</w:t>
      </w:r>
    </w:p>
    <w:p w:rsidR="00AE004B" w:rsidRDefault="00AE004B" w:rsidP="001A5FB4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обсуждение индивидуальных результатов работы в группе;</w:t>
      </w:r>
    </w:p>
    <w:p w:rsidR="00AE004B" w:rsidRDefault="00AE004B" w:rsidP="001A5FB4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обсуждение общего задания группы (замечания, дополнения, уточнения, обобщения);</w:t>
      </w:r>
    </w:p>
    <w:p w:rsidR="00AE004B" w:rsidRDefault="00AE004B" w:rsidP="001A5FB4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 группового задания.</w:t>
      </w:r>
    </w:p>
    <w:p w:rsidR="00F37C24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работы у вас на столах кейсы с заданиями. Вы можете использовать разные источники информации: учебники,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 – коды, которые сможете просканир</w:t>
      </w:r>
      <w:r w:rsidR="00174B81">
        <w:rPr>
          <w:rFonts w:ascii="Times New Roman" w:hAnsi="Times New Roman" w:cs="Times New Roman"/>
          <w:sz w:val="28"/>
          <w:szCs w:val="28"/>
        </w:rPr>
        <w:t xml:space="preserve">овать через телефон или планшет </w:t>
      </w:r>
      <w:r w:rsidR="00174B81" w:rsidRPr="00174B81">
        <w:rPr>
          <w:rFonts w:ascii="Times New Roman" w:hAnsi="Times New Roman" w:cs="Times New Roman"/>
          <w:i/>
          <w:sz w:val="28"/>
          <w:szCs w:val="28"/>
        </w:rPr>
        <w:t>(</w:t>
      </w:r>
      <w:r w:rsidR="00174B81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174B81" w:rsidRPr="00174B81">
        <w:rPr>
          <w:rFonts w:ascii="Times New Roman" w:hAnsi="Times New Roman" w:cs="Times New Roman"/>
          <w:i/>
          <w:sz w:val="28"/>
          <w:szCs w:val="28"/>
        </w:rPr>
        <w:t>)</w:t>
      </w:r>
      <w:r w:rsidR="00174B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Выступление групп </w:t>
      </w:r>
      <w:r>
        <w:rPr>
          <w:rFonts w:ascii="Times New Roman" w:hAnsi="Times New Roman" w:cs="Times New Roman"/>
          <w:i/>
          <w:sz w:val="28"/>
          <w:szCs w:val="28"/>
        </w:rPr>
        <w:t>(проблемы моря выписать на отдельные листы и при презентации заклеить на доску)</w:t>
      </w:r>
    </w:p>
    <w:p w:rsidR="00F602DA" w:rsidRDefault="00F602DA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экологические проблемы Каспийского моря выявили?</w:t>
      </w:r>
    </w:p>
    <w:p w:rsidR="00BE1F04" w:rsidRDefault="00BE1F04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компонент данной экосистемы страдает больше всего? </w:t>
      </w:r>
    </w:p>
    <w:p w:rsidR="007F41E0" w:rsidRDefault="007F41E0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меры принимают государства мира для защиты живых организмов?</w:t>
      </w:r>
    </w:p>
    <w:p w:rsidR="00591B8D" w:rsidRPr="00591B8D" w:rsidRDefault="007F41E0" w:rsidP="00591B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1B8D">
        <w:rPr>
          <w:rFonts w:ascii="Times New Roman" w:hAnsi="Times New Roman" w:cs="Times New Roman"/>
          <w:b/>
          <w:i/>
          <w:sz w:val="28"/>
          <w:szCs w:val="28"/>
        </w:rPr>
        <w:t>Создаются заповедники, национальные парки. Многие растения и животные, находящиеся под угрозой исчезновения, занесены в Красную книгу.</w:t>
      </w:r>
      <w:r w:rsidR="00591B8D" w:rsidRPr="00591B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F602DA" w:rsidRDefault="00F602DA" w:rsidP="00591B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91B8D" w:rsidRPr="00820511" w:rsidRDefault="00591B8D" w:rsidP="00591B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02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А также 4 ноября </w:t>
      </w:r>
      <w:hyperlink r:id="rId12" w:tooltip="2003" w:history="1">
        <w:r w:rsidRPr="00F602DA">
          <w:rPr>
            <w:rStyle w:val="a8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2003</w:t>
        </w:r>
      </w:hyperlink>
      <w:r w:rsidRPr="00F602DA">
        <w:rPr>
          <w:rFonts w:ascii="Times New Roman" w:hAnsi="Times New Roman" w:cs="Times New Roman"/>
          <w:b/>
          <w:i/>
          <w:sz w:val="28"/>
          <w:szCs w:val="28"/>
        </w:rPr>
        <w:t> г.</w:t>
      </w:r>
      <w:r w:rsidRPr="00F602DA">
        <w:rPr>
          <w:rFonts w:ascii="Times New Roman" w:hAnsi="Times New Roman" w:cs="Times New Roman"/>
          <w:sz w:val="28"/>
          <w:szCs w:val="28"/>
        </w:rPr>
        <w:t xml:space="preserve"> в Тег</w:t>
      </w:r>
      <w:bookmarkStart w:id="0" w:name="_GoBack"/>
      <w:bookmarkEnd w:id="0"/>
      <w:r w:rsidRPr="00F602DA">
        <w:rPr>
          <w:rFonts w:ascii="Times New Roman" w:hAnsi="Times New Roman" w:cs="Times New Roman"/>
          <w:sz w:val="28"/>
          <w:szCs w:val="28"/>
        </w:rPr>
        <w:t>еране (Иран) представителями пяти прикаспийских</w:t>
      </w:r>
      <w:r w:rsidRPr="00591B8D">
        <w:rPr>
          <w:rFonts w:ascii="Times New Roman" w:hAnsi="Times New Roman" w:cs="Times New Roman"/>
          <w:sz w:val="28"/>
          <w:szCs w:val="28"/>
        </w:rPr>
        <w:t xml:space="preserve"> стран: </w:t>
      </w:r>
      <w:hyperlink r:id="rId13" w:tooltip="Азербайджан" w:history="1">
        <w:r w:rsidRPr="00591B8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Азербайджанской</w:t>
        </w:r>
      </w:hyperlink>
      <w:r w:rsidRPr="00591B8D">
        <w:rPr>
          <w:rFonts w:ascii="Times New Roman" w:hAnsi="Times New Roman" w:cs="Times New Roman"/>
          <w:sz w:val="28"/>
          <w:szCs w:val="28"/>
        </w:rPr>
        <w:t> Республики, Исламской Республики </w:t>
      </w:r>
      <w:hyperlink r:id="rId14" w:tooltip="Иран" w:history="1">
        <w:r w:rsidRPr="00591B8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Иран</w:t>
        </w:r>
      </w:hyperlink>
      <w:r w:rsidRPr="00591B8D">
        <w:rPr>
          <w:rFonts w:ascii="Times New Roman" w:hAnsi="Times New Roman" w:cs="Times New Roman"/>
          <w:sz w:val="28"/>
          <w:szCs w:val="28"/>
        </w:rPr>
        <w:t>, Республики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Казахстан" w:history="1">
        <w:r w:rsidRPr="00591B8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Казахстан</w:t>
        </w:r>
      </w:hyperlink>
      <w:r w:rsidRPr="00591B8D">
        <w:rPr>
          <w:rFonts w:ascii="Times New Roman" w:hAnsi="Times New Roman" w:cs="Times New Roman"/>
          <w:sz w:val="28"/>
          <w:szCs w:val="28"/>
        </w:rPr>
        <w:t>, Российской Федерации и </w:t>
      </w:r>
      <w:hyperlink r:id="rId16" w:tooltip="Туркменистан" w:history="1">
        <w:r w:rsidRPr="00591B8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Туркменистана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была подписана</w:t>
      </w:r>
      <w:r w:rsidRPr="00591B8D">
        <w:rPr>
          <w:rFonts w:ascii="Times New Roman" w:hAnsi="Times New Roman" w:cs="Times New Roman"/>
          <w:sz w:val="28"/>
          <w:szCs w:val="28"/>
        </w:rPr>
        <w:t xml:space="preserve"> региональная международная </w:t>
      </w:r>
      <w:hyperlink r:id="rId17" w:tooltip="Конвенция" w:history="1">
        <w:r w:rsidRPr="00591B8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1B8D">
        <w:rPr>
          <w:rFonts w:ascii="Times New Roman" w:hAnsi="Times New Roman" w:cs="Times New Roman"/>
          <w:b/>
          <w:bCs/>
          <w:sz w:val="28"/>
          <w:szCs w:val="28"/>
        </w:rPr>
        <w:t>Рамочная Конвенция по защите морской среды Каспийского моря</w:t>
      </w:r>
      <w:r w:rsidRPr="00591B8D">
        <w:rPr>
          <w:rFonts w:ascii="Times New Roman" w:hAnsi="Times New Roman" w:cs="Times New Roman"/>
          <w:sz w:val="28"/>
          <w:szCs w:val="28"/>
        </w:rPr>
        <w:t xml:space="preserve"> (англ. </w:t>
      </w:r>
      <w:r w:rsidRPr="00591B8D">
        <w:rPr>
          <w:rFonts w:ascii="Times New Roman" w:hAnsi="Times New Roman" w:cs="Times New Roman"/>
          <w:sz w:val="28"/>
          <w:szCs w:val="28"/>
          <w:lang w:val="en-US"/>
        </w:rPr>
        <w:t>Framework Convention for the Protection of the Marine Environment of the Caspian Sea).  </w:t>
      </w:r>
      <w:r w:rsidRPr="00591B8D">
        <w:rPr>
          <w:rFonts w:ascii="Times New Roman" w:hAnsi="Times New Roman" w:cs="Times New Roman"/>
          <w:sz w:val="28"/>
          <w:szCs w:val="28"/>
        </w:rPr>
        <w:t>Конвенция</w:t>
      </w:r>
      <w:r w:rsidRPr="008205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B8D">
        <w:rPr>
          <w:rFonts w:ascii="Times New Roman" w:hAnsi="Times New Roman" w:cs="Times New Roman"/>
          <w:sz w:val="28"/>
          <w:szCs w:val="28"/>
        </w:rPr>
        <w:t>вступила</w:t>
      </w:r>
      <w:r w:rsidRPr="008205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B8D">
        <w:rPr>
          <w:rFonts w:ascii="Times New Roman" w:hAnsi="Times New Roman" w:cs="Times New Roman"/>
          <w:sz w:val="28"/>
          <w:szCs w:val="28"/>
        </w:rPr>
        <w:t>в</w:t>
      </w:r>
      <w:r w:rsidRPr="008205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B8D">
        <w:rPr>
          <w:rFonts w:ascii="Times New Roman" w:hAnsi="Times New Roman" w:cs="Times New Roman"/>
          <w:sz w:val="28"/>
          <w:szCs w:val="28"/>
        </w:rPr>
        <w:t>силу</w:t>
      </w:r>
      <w:r w:rsidRPr="00591B8D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8" w:tooltip="12 августа" w:history="1">
        <w:r w:rsidRPr="0082051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12 </w:t>
        </w:r>
        <w:r w:rsidRPr="00591B8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августа</w:t>
        </w:r>
      </w:hyperlink>
      <w:r w:rsidRPr="00591B8D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9" w:tooltip="2006" w:history="1">
        <w:r w:rsidRPr="0082051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2006</w:t>
        </w:r>
      </w:hyperlink>
      <w:r w:rsidRPr="00591B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91B8D">
        <w:rPr>
          <w:rFonts w:ascii="Times New Roman" w:hAnsi="Times New Roman" w:cs="Times New Roman"/>
          <w:sz w:val="28"/>
          <w:szCs w:val="28"/>
        </w:rPr>
        <w:t>г</w:t>
      </w:r>
      <w:r w:rsidRPr="008205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1B8D" w:rsidRPr="00591B8D" w:rsidRDefault="00591B8D" w:rsidP="00591B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8D">
        <w:rPr>
          <w:rFonts w:ascii="Times New Roman" w:hAnsi="Times New Roman" w:cs="Times New Roman"/>
          <w:sz w:val="28"/>
          <w:szCs w:val="28"/>
        </w:rPr>
        <w:t>Целью</w:t>
      </w:r>
      <w:r w:rsidRPr="008205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B8D">
        <w:rPr>
          <w:rFonts w:ascii="Times New Roman" w:hAnsi="Times New Roman" w:cs="Times New Roman"/>
          <w:sz w:val="28"/>
          <w:szCs w:val="28"/>
        </w:rPr>
        <w:t>Конвенции, которая часто именуется Тегеранской конвенцией, является «защита морской среды </w:t>
      </w:r>
      <w:hyperlink r:id="rId20" w:tooltip="Каспийское море" w:history="1">
        <w:r w:rsidRPr="00591B8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Каспийского моря</w:t>
        </w:r>
      </w:hyperlink>
      <w:r w:rsidRPr="00591B8D">
        <w:rPr>
          <w:rFonts w:ascii="Times New Roman" w:hAnsi="Times New Roman" w:cs="Times New Roman"/>
          <w:sz w:val="28"/>
          <w:szCs w:val="28"/>
        </w:rPr>
        <w:t> от загрязнения, включая защиту, сохранение, восстановление, устойчивое и рациональное использование его биологических ресурсов» (статья 2 Конвенции).</w:t>
      </w:r>
    </w:p>
    <w:p w:rsidR="007F41E0" w:rsidRDefault="007F41E0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значит Красная книга?</w:t>
      </w:r>
    </w:p>
    <w:p w:rsidR="00F602DA" w:rsidRDefault="00F602DA" w:rsidP="001A5F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41E0" w:rsidRDefault="007F41E0" w:rsidP="001A5F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1E0">
        <w:rPr>
          <w:rFonts w:ascii="Times New Roman" w:hAnsi="Times New Roman" w:cs="Times New Roman"/>
          <w:i/>
          <w:sz w:val="28"/>
          <w:szCs w:val="28"/>
        </w:rPr>
        <w:t>Знакомство с Красной книгой, ее страницами.</w:t>
      </w:r>
    </w:p>
    <w:p w:rsidR="006B2696" w:rsidRPr="00EF69F1" w:rsidRDefault="006B2696" w:rsidP="001A5FB4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EF69F1">
        <w:rPr>
          <w:rFonts w:ascii="Times New Roman" w:hAnsi="Times New Roman" w:cs="Times New Roman"/>
          <w:sz w:val="28"/>
          <w:szCs w:val="24"/>
        </w:rPr>
        <w:t xml:space="preserve">Первая Красная книга была создана в 1966 году международным Союзом охраны природы и природных ресурсов при ООН, а Красная книга СССР появилась в 1978 </w:t>
      </w:r>
      <w:r w:rsidRPr="00EF69F1">
        <w:rPr>
          <w:rFonts w:ascii="Times New Roman" w:hAnsi="Times New Roman" w:cs="Times New Roman"/>
          <w:sz w:val="28"/>
          <w:szCs w:val="24"/>
        </w:rPr>
        <w:lastRenderedPageBreak/>
        <w:t>году. В Красной книге 2001 года занесено 533 вида растений и 412 видов животных. Они изображены на цветных страницах:</w:t>
      </w:r>
    </w:p>
    <w:p w:rsidR="006B2696" w:rsidRPr="00EF69F1" w:rsidRDefault="006B2696" w:rsidP="00EF69F1">
      <w:pPr>
        <w:pStyle w:val="a4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69F1">
        <w:rPr>
          <w:rFonts w:ascii="Times New Roman" w:hAnsi="Times New Roman" w:cs="Times New Roman"/>
          <w:sz w:val="28"/>
          <w:szCs w:val="24"/>
        </w:rPr>
        <w:t>черные страницы – вымершие виды;</w:t>
      </w:r>
      <w:r w:rsidR="00310785" w:rsidRPr="00EF69F1">
        <w:rPr>
          <w:rFonts w:ascii="Times New Roman" w:hAnsi="Times New Roman" w:cs="Times New Roman"/>
          <w:sz w:val="28"/>
          <w:szCs w:val="24"/>
        </w:rPr>
        <w:t xml:space="preserve"> категория 0</w:t>
      </w:r>
    </w:p>
    <w:p w:rsidR="006B2696" w:rsidRPr="00EF69F1" w:rsidRDefault="006B2696" w:rsidP="00EF69F1">
      <w:pPr>
        <w:pStyle w:val="a4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69F1">
        <w:rPr>
          <w:rFonts w:ascii="Times New Roman" w:hAnsi="Times New Roman" w:cs="Times New Roman"/>
          <w:sz w:val="28"/>
          <w:szCs w:val="24"/>
        </w:rPr>
        <w:t>красные страницы – находящиеся на грани исчезновения;</w:t>
      </w:r>
      <w:r w:rsidR="00310785" w:rsidRPr="00EF69F1">
        <w:rPr>
          <w:rFonts w:ascii="Times New Roman" w:hAnsi="Times New Roman" w:cs="Times New Roman"/>
          <w:sz w:val="28"/>
          <w:szCs w:val="24"/>
        </w:rPr>
        <w:t xml:space="preserve"> категория 1</w:t>
      </w:r>
    </w:p>
    <w:p w:rsidR="006B2696" w:rsidRPr="00EF69F1" w:rsidRDefault="006B2696" w:rsidP="00EF69F1">
      <w:pPr>
        <w:pStyle w:val="a4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69F1">
        <w:rPr>
          <w:rFonts w:ascii="Times New Roman" w:hAnsi="Times New Roman" w:cs="Times New Roman"/>
          <w:sz w:val="28"/>
          <w:szCs w:val="24"/>
        </w:rPr>
        <w:t>желтые страницы – уязвимые виды, численность, которых быстро уменьшается;</w:t>
      </w:r>
      <w:r w:rsidR="00310785" w:rsidRPr="00EF69F1">
        <w:rPr>
          <w:rFonts w:ascii="Times New Roman" w:hAnsi="Times New Roman" w:cs="Times New Roman"/>
          <w:sz w:val="28"/>
          <w:szCs w:val="24"/>
        </w:rPr>
        <w:t xml:space="preserve"> категория 2</w:t>
      </w:r>
    </w:p>
    <w:p w:rsidR="00310785" w:rsidRPr="00EF69F1" w:rsidRDefault="00310785" w:rsidP="00EF69F1">
      <w:pPr>
        <w:pStyle w:val="a4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69F1">
        <w:rPr>
          <w:rFonts w:ascii="Times New Roman" w:hAnsi="Times New Roman" w:cs="Times New Roman"/>
          <w:sz w:val="28"/>
          <w:szCs w:val="24"/>
        </w:rPr>
        <w:t>белые страницы – редкие виды, численность которых всегда была мала; категория 3</w:t>
      </w:r>
    </w:p>
    <w:p w:rsidR="006B2696" w:rsidRPr="00EF69F1" w:rsidRDefault="006B2696" w:rsidP="00EF69F1">
      <w:pPr>
        <w:pStyle w:val="a4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69F1">
        <w:rPr>
          <w:rFonts w:ascii="Times New Roman" w:hAnsi="Times New Roman" w:cs="Times New Roman"/>
          <w:sz w:val="28"/>
          <w:szCs w:val="24"/>
        </w:rPr>
        <w:t>серые страницы – мало изученные виды;</w:t>
      </w:r>
      <w:r w:rsidR="00310785" w:rsidRPr="00EF69F1">
        <w:rPr>
          <w:rFonts w:ascii="Times New Roman" w:hAnsi="Times New Roman" w:cs="Times New Roman"/>
          <w:sz w:val="28"/>
          <w:szCs w:val="24"/>
        </w:rPr>
        <w:t xml:space="preserve"> категория 4</w:t>
      </w:r>
    </w:p>
    <w:p w:rsidR="006B2696" w:rsidRPr="00EF69F1" w:rsidRDefault="006B2696" w:rsidP="00EF69F1">
      <w:pPr>
        <w:pStyle w:val="a4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69F1">
        <w:rPr>
          <w:rFonts w:ascii="Times New Roman" w:hAnsi="Times New Roman" w:cs="Times New Roman"/>
          <w:sz w:val="28"/>
          <w:szCs w:val="24"/>
        </w:rPr>
        <w:t xml:space="preserve">зеленые </w:t>
      </w:r>
      <w:r w:rsidR="00310785" w:rsidRPr="00EF69F1">
        <w:rPr>
          <w:rFonts w:ascii="Times New Roman" w:hAnsi="Times New Roman" w:cs="Times New Roman"/>
          <w:sz w:val="28"/>
          <w:szCs w:val="24"/>
        </w:rPr>
        <w:t>страницы – восстановленные виды; категория 5</w:t>
      </w:r>
    </w:p>
    <w:p w:rsidR="00F602DA" w:rsidRDefault="00F602DA" w:rsidP="00F602DA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B2696" w:rsidRPr="00EF69F1" w:rsidRDefault="006B2696" w:rsidP="001A5FB4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EF69F1">
        <w:rPr>
          <w:rFonts w:ascii="Times New Roman" w:hAnsi="Times New Roman" w:cs="Times New Roman"/>
          <w:sz w:val="28"/>
          <w:szCs w:val="24"/>
        </w:rPr>
        <w:t>В 1998 году вышло в свет первое издание Красной книги Республики Дагестан, а в 2009 г. вышло второе издание, в которую внесены 176 видов растений и 206 видов животных.</w:t>
      </w:r>
    </w:p>
    <w:p w:rsidR="007F41E0" w:rsidRDefault="007F41E0" w:rsidP="001A5FB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предлагаю вам, создать свою Красную книгу - Красную книгу Каспия.</w:t>
      </w:r>
    </w:p>
    <w:p w:rsidR="00F602DA" w:rsidRPr="007F41E0" w:rsidRDefault="00F602DA" w:rsidP="001A5FB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04B" w:rsidRDefault="00AE004B" w:rsidP="001A5FB4">
      <w:pPr>
        <w:pStyle w:val="a4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 (объяснить, как работать в группе; обозначить время на выполнение заданий; проговорить с детьми несколько раз)</w:t>
      </w:r>
    </w:p>
    <w:p w:rsidR="00712D3A" w:rsidRDefault="00665F45" w:rsidP="001A5FB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45">
        <w:rPr>
          <w:rFonts w:ascii="Times New Roman" w:hAnsi="Times New Roman" w:cs="Times New Roman"/>
          <w:sz w:val="28"/>
          <w:szCs w:val="28"/>
        </w:rPr>
        <w:t xml:space="preserve">- Предлагаю вам поработать сообща. </w:t>
      </w:r>
    </w:p>
    <w:p w:rsidR="007F41E0" w:rsidRDefault="00712D3A" w:rsidP="001A5FB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1E0" w:rsidRPr="007F41E0">
        <w:rPr>
          <w:rFonts w:ascii="Times New Roman" w:hAnsi="Times New Roman" w:cs="Times New Roman"/>
          <w:sz w:val="28"/>
          <w:szCs w:val="28"/>
        </w:rPr>
        <w:t>Каждая группа получает свое задание. Время на выполнение задания – 10 минут. Выступать могут и отдельные спикеры или же вся группа вместе.</w:t>
      </w:r>
    </w:p>
    <w:p w:rsidR="00174B81" w:rsidRPr="007F41E0" w:rsidRDefault="00174B81" w:rsidP="001A5FB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1E0" w:rsidRPr="00174B81" w:rsidRDefault="007F41E0" w:rsidP="001A5FB4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1E0"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 w:rsidRPr="007F41E0">
        <w:rPr>
          <w:rFonts w:ascii="Times New Roman" w:hAnsi="Times New Roman" w:cs="Times New Roman"/>
          <w:sz w:val="28"/>
          <w:szCs w:val="28"/>
        </w:rPr>
        <w:t xml:space="preserve"> Составить мини-проект «Красная книга </w:t>
      </w:r>
      <w:r>
        <w:rPr>
          <w:rFonts w:ascii="Times New Roman" w:hAnsi="Times New Roman" w:cs="Times New Roman"/>
          <w:sz w:val="28"/>
          <w:szCs w:val="28"/>
        </w:rPr>
        <w:t>Каспия</w:t>
      </w:r>
      <w:r w:rsidRPr="007F41E0">
        <w:rPr>
          <w:rFonts w:ascii="Times New Roman" w:hAnsi="Times New Roman" w:cs="Times New Roman"/>
          <w:sz w:val="28"/>
          <w:szCs w:val="28"/>
        </w:rPr>
        <w:t xml:space="preserve">», используя разные источники информации: Красная книга Дагестана, </w:t>
      </w:r>
      <w:r w:rsidRPr="007F41E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F41E0">
        <w:rPr>
          <w:rFonts w:ascii="Times New Roman" w:hAnsi="Times New Roman" w:cs="Times New Roman"/>
          <w:sz w:val="28"/>
          <w:szCs w:val="28"/>
        </w:rPr>
        <w:t xml:space="preserve">- коды. В конце работы, нужно выбрать лозунг из предложенного списка и презентовать свои </w:t>
      </w:r>
      <w:r w:rsidR="00712D3A" w:rsidRPr="007F41E0">
        <w:rPr>
          <w:rFonts w:ascii="Times New Roman" w:hAnsi="Times New Roman" w:cs="Times New Roman"/>
          <w:sz w:val="28"/>
          <w:szCs w:val="28"/>
        </w:rPr>
        <w:t>страницы</w:t>
      </w:r>
      <w:r w:rsidR="00174B81">
        <w:rPr>
          <w:rFonts w:ascii="Times New Roman" w:hAnsi="Times New Roman" w:cs="Times New Roman"/>
          <w:sz w:val="28"/>
          <w:szCs w:val="28"/>
        </w:rPr>
        <w:t xml:space="preserve"> </w:t>
      </w:r>
      <w:r w:rsidR="00174B81" w:rsidRPr="00174B81">
        <w:rPr>
          <w:rFonts w:ascii="Times New Roman" w:hAnsi="Times New Roman" w:cs="Times New Roman"/>
          <w:i/>
          <w:sz w:val="28"/>
          <w:szCs w:val="28"/>
        </w:rPr>
        <w:t>(</w:t>
      </w:r>
      <w:r w:rsidR="00174B81">
        <w:rPr>
          <w:rFonts w:ascii="Times New Roman" w:hAnsi="Times New Roman" w:cs="Times New Roman"/>
          <w:i/>
          <w:sz w:val="28"/>
          <w:szCs w:val="28"/>
        </w:rPr>
        <w:t>Приложение 3</w:t>
      </w:r>
      <w:r w:rsidR="00174B81" w:rsidRPr="00174B81">
        <w:rPr>
          <w:rFonts w:ascii="Times New Roman" w:hAnsi="Times New Roman" w:cs="Times New Roman"/>
          <w:i/>
          <w:sz w:val="28"/>
          <w:szCs w:val="28"/>
        </w:rPr>
        <w:t>)</w:t>
      </w:r>
      <w:r w:rsidR="00174B81">
        <w:rPr>
          <w:rFonts w:ascii="Times New Roman" w:hAnsi="Times New Roman" w:cs="Times New Roman"/>
          <w:i/>
          <w:sz w:val="28"/>
          <w:szCs w:val="28"/>
        </w:rPr>
        <w:t>.</w:t>
      </w:r>
    </w:p>
    <w:p w:rsidR="007F41E0" w:rsidRPr="007F41E0" w:rsidRDefault="007F41E0" w:rsidP="001A5FB4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1E0">
        <w:rPr>
          <w:rFonts w:ascii="Times New Roman" w:hAnsi="Times New Roman" w:cs="Times New Roman"/>
          <w:sz w:val="28"/>
          <w:szCs w:val="28"/>
        </w:rPr>
        <w:t>В нашей книге не будет черных страниц, и, надеюсь, что в дальнейшем будущем останутся только зеленые страницы и появится множество книг, которые будут описывать уникальные растительные и животные организмы.</w:t>
      </w:r>
    </w:p>
    <w:p w:rsidR="00174B81" w:rsidRDefault="00174B81" w:rsidP="001A5FB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41E0" w:rsidRDefault="007F41E0" w:rsidP="001A5FB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1E0">
        <w:rPr>
          <w:rFonts w:ascii="Times New Roman" w:hAnsi="Times New Roman" w:cs="Times New Roman"/>
          <w:b/>
          <w:i/>
          <w:sz w:val="28"/>
          <w:szCs w:val="28"/>
        </w:rPr>
        <w:t xml:space="preserve">Выступление групп </w:t>
      </w:r>
      <w:r w:rsidRPr="007F41E0">
        <w:rPr>
          <w:rFonts w:ascii="Times New Roman" w:hAnsi="Times New Roman" w:cs="Times New Roman"/>
          <w:i/>
          <w:sz w:val="28"/>
          <w:szCs w:val="28"/>
        </w:rPr>
        <w:t>(по мере выступления групп, страницы собираются в брошюру)</w:t>
      </w:r>
    </w:p>
    <w:p w:rsidR="00F602DA" w:rsidRDefault="00F602DA" w:rsidP="001A5FB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004B" w:rsidRDefault="00AE004B" w:rsidP="001A5FB4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Прослушивание аудиозаписи «Шум моря», на доске фотография «Каспийское море»</w:t>
      </w:r>
    </w:p>
    <w:p w:rsidR="00AE004B" w:rsidRDefault="00AE004B" w:rsidP="001A5FB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вы чувствуете?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наше богатство, уникальная экосистема, которую мы с вами обязаны сохранить для будущих поколений.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отлично поработали, и я думаю, вы продолжите работу по изучению экологии Каспийского моря и найдете новые пути решения сложившихся проблем.</w:t>
      </w:r>
    </w:p>
    <w:p w:rsidR="00F602DA" w:rsidRDefault="00F602DA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04B" w:rsidRPr="00E51FE0" w:rsidRDefault="00AE004B" w:rsidP="00E51FE0">
      <w:pPr>
        <w:pStyle w:val="a4"/>
        <w:numPr>
          <w:ilvl w:val="0"/>
          <w:numId w:val="25"/>
        </w:numPr>
        <w:tabs>
          <w:tab w:val="left" w:pos="284"/>
        </w:tabs>
        <w:spacing w:after="0" w:line="360" w:lineRule="auto"/>
        <w:ind w:hanging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E0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AE004B" w:rsidRDefault="00AE004B" w:rsidP="001A5FB4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ваших рабочих листах даны задания ЕГЭ по теме нашего сегодняшнего урока. Предлагаю вам выполнить данные задания, время на выполнение – 3 минуты.</w:t>
      </w:r>
    </w:p>
    <w:p w:rsidR="00AE004B" w:rsidRDefault="00AE004B" w:rsidP="001A5FB4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Взаимопроверка.</w:t>
      </w:r>
    </w:p>
    <w:p w:rsidR="00AE004B" w:rsidRDefault="00AE004B" w:rsidP="001A5FB4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Поднимите руки те, у кого </w:t>
      </w:r>
      <w:r w:rsidR="007F41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ошибки, 1 ошибка, кто не допустил ни одной ошибки. Молодцы! </w:t>
      </w:r>
    </w:p>
    <w:p w:rsidR="00F602DA" w:rsidRDefault="00F602DA" w:rsidP="001A5FB4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004B" w:rsidRPr="00E51FE0" w:rsidRDefault="00AE004B" w:rsidP="00E51FE0">
      <w:pPr>
        <w:pStyle w:val="a4"/>
        <w:numPr>
          <w:ilvl w:val="0"/>
          <w:numId w:val="25"/>
        </w:numPr>
        <w:tabs>
          <w:tab w:val="left" w:pos="284"/>
        </w:tabs>
        <w:spacing w:after="0" w:line="360" w:lineRule="auto"/>
        <w:ind w:hanging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E0">
        <w:rPr>
          <w:rFonts w:ascii="Times New Roman" w:hAnsi="Times New Roman" w:cs="Times New Roman"/>
          <w:b/>
          <w:sz w:val="28"/>
          <w:szCs w:val="28"/>
        </w:rPr>
        <w:t>Рефлексия – «ключевое слово»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Попрошу встать всех в круг. Выскажите, пожалуйста, по одному слову, которое на ваш взгляд характеризует наш урок.</w:t>
      </w:r>
    </w:p>
    <w:p w:rsidR="007F41E0" w:rsidRPr="007F41E0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1E0" w:rsidRPr="007F41E0">
        <w:rPr>
          <w:rFonts w:ascii="Times New Roman" w:hAnsi="Times New Roman" w:cs="Times New Roman"/>
          <w:sz w:val="28"/>
          <w:szCs w:val="28"/>
        </w:rPr>
        <w:t>Мы с вами люди, в наших руках будущее не только наше, но и всего человечества и нашей планеты. Именно от нас зависит, будет ли человек прогрессировать и существовать на Земле или же исчезнет, как и многие виды живых организмов.</w:t>
      </w:r>
    </w:p>
    <w:p w:rsidR="00AE004B" w:rsidRDefault="007F41E0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04B">
        <w:rPr>
          <w:rFonts w:ascii="Times New Roman" w:hAnsi="Times New Roman" w:cs="Times New Roman"/>
          <w:sz w:val="28"/>
          <w:szCs w:val="28"/>
        </w:rPr>
        <w:t>Я вас благодарю за плодотворную работу, было приятно с вами сотрудничать. Удачи в будущем!</w:t>
      </w:r>
    </w:p>
    <w:p w:rsidR="00F602DA" w:rsidRDefault="00F602DA" w:rsidP="001A5F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04B" w:rsidRPr="00E51FE0" w:rsidRDefault="00AE004B" w:rsidP="00E51FE0">
      <w:pPr>
        <w:pStyle w:val="a4"/>
        <w:numPr>
          <w:ilvl w:val="0"/>
          <w:numId w:val="25"/>
        </w:numPr>
        <w:spacing w:after="0" w:line="360" w:lineRule="auto"/>
        <w:ind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E0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параграф 61;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004B" w:rsidRDefault="00AE004B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творческое задание: подготовить презентацию по темам «Экологические проблемы </w:t>
      </w:r>
      <w:r w:rsidR="007F41E0">
        <w:rPr>
          <w:rFonts w:ascii="Times New Roman" w:hAnsi="Times New Roman" w:cs="Times New Roman"/>
          <w:sz w:val="28"/>
          <w:szCs w:val="28"/>
        </w:rPr>
        <w:t>Каспия</w:t>
      </w:r>
      <w:r>
        <w:rPr>
          <w:rFonts w:ascii="Times New Roman" w:hAnsi="Times New Roman" w:cs="Times New Roman"/>
          <w:sz w:val="28"/>
          <w:szCs w:val="28"/>
        </w:rPr>
        <w:t xml:space="preserve">», «Уникальная экосистема - Каспийское море» </w:t>
      </w:r>
      <w:r>
        <w:rPr>
          <w:rFonts w:ascii="Times New Roman" w:hAnsi="Times New Roman" w:cs="Times New Roman"/>
          <w:i/>
          <w:sz w:val="28"/>
          <w:szCs w:val="28"/>
        </w:rPr>
        <w:t>(на выбор)</w:t>
      </w: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2DA" w:rsidRDefault="00F602D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FE0" w:rsidRDefault="00E51FE0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FE0" w:rsidRPr="00EF69F1" w:rsidRDefault="00EF69F1" w:rsidP="00EF69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F69F1">
        <w:rPr>
          <w:rFonts w:ascii="Times New Roman" w:hAnsi="Times New Roman" w:cs="Times New Roman"/>
          <w:b/>
          <w:sz w:val="32"/>
          <w:szCs w:val="24"/>
        </w:rPr>
        <w:lastRenderedPageBreak/>
        <w:t>Список использованной литературы:</w:t>
      </w:r>
    </w:p>
    <w:p w:rsidR="00174B81" w:rsidRPr="00174B81" w:rsidRDefault="00174B81" w:rsidP="00174B81">
      <w:pPr>
        <w:pStyle w:val="a3"/>
        <w:shd w:val="clear" w:color="auto" w:fill="FFFFFF"/>
        <w:spacing w:before="0" w:beforeAutospacing="0" w:after="162" w:afterAutospacing="0"/>
        <w:rPr>
          <w:b/>
          <w:i/>
        </w:rPr>
      </w:pPr>
      <w:r w:rsidRPr="00174B81">
        <w:rPr>
          <w:b/>
          <w:i/>
        </w:rPr>
        <w:t>для учителя:</w:t>
      </w:r>
    </w:p>
    <w:p w:rsidR="00174B81" w:rsidRPr="00174B81" w:rsidRDefault="00174B81" w:rsidP="00174B81">
      <w:pPr>
        <w:pStyle w:val="a4"/>
        <w:numPr>
          <w:ilvl w:val="0"/>
          <w:numId w:val="4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B81">
        <w:rPr>
          <w:rFonts w:ascii="Times New Roman" w:hAnsi="Times New Roman" w:cs="Times New Roman"/>
          <w:bCs/>
          <w:sz w:val="24"/>
          <w:szCs w:val="24"/>
        </w:rPr>
        <w:t xml:space="preserve">Теремов А.В., Петросова Р.А. - Биология. Биологические системы и процессы. 11 класс (профильный уровень) – М: Мнемозина 2012 г. </w:t>
      </w:r>
      <w:r w:rsidRPr="00174B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4B81" w:rsidRPr="00174B81" w:rsidRDefault="00174B81" w:rsidP="00174B81">
      <w:pPr>
        <w:pStyle w:val="a4"/>
        <w:numPr>
          <w:ilvl w:val="0"/>
          <w:numId w:val="4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81">
        <w:rPr>
          <w:rFonts w:ascii="Times New Roman" w:hAnsi="Times New Roman" w:cs="Times New Roman"/>
          <w:sz w:val="24"/>
          <w:szCs w:val="24"/>
        </w:rPr>
        <w:t>Экология. Учебное пособие. М: Знание 1997г.</w:t>
      </w:r>
    </w:p>
    <w:p w:rsidR="00174B81" w:rsidRPr="00174B81" w:rsidRDefault="00174B81" w:rsidP="00174B81">
      <w:pPr>
        <w:pStyle w:val="a4"/>
        <w:numPr>
          <w:ilvl w:val="0"/>
          <w:numId w:val="4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81">
        <w:rPr>
          <w:rFonts w:ascii="Times New Roman" w:hAnsi="Times New Roman" w:cs="Times New Roman"/>
          <w:sz w:val="24"/>
          <w:szCs w:val="24"/>
        </w:rPr>
        <w:t>Биология, Том 2, Тейлор Д., Грин Н., Стаут У., 2004.</w:t>
      </w:r>
    </w:p>
    <w:p w:rsidR="00174B81" w:rsidRPr="004A1765" w:rsidRDefault="00174B81" w:rsidP="00174B81">
      <w:pPr>
        <w:pStyle w:val="a3"/>
        <w:numPr>
          <w:ilvl w:val="0"/>
          <w:numId w:val="41"/>
        </w:numPr>
        <w:shd w:val="clear" w:color="auto" w:fill="FFFFFF"/>
        <w:spacing w:before="0" w:beforeAutospacing="0" w:after="162" w:afterAutospacing="0"/>
      </w:pPr>
      <w:hyperlink r:id="rId21" w:history="1">
        <w:r w:rsidRPr="004A1765">
          <w:rPr>
            <w:rStyle w:val="a8"/>
          </w:rPr>
          <w:t>https://ru.wikipedia.org/Экосистема</w:t>
        </w:r>
      </w:hyperlink>
    </w:p>
    <w:p w:rsidR="00174B81" w:rsidRPr="004A1765" w:rsidRDefault="00174B81" w:rsidP="00174B81">
      <w:pPr>
        <w:pStyle w:val="a3"/>
        <w:numPr>
          <w:ilvl w:val="0"/>
          <w:numId w:val="41"/>
        </w:numPr>
        <w:shd w:val="clear" w:color="auto" w:fill="FFFFFF"/>
        <w:spacing w:before="0" w:beforeAutospacing="0" w:after="162" w:afterAutospacing="0"/>
      </w:pPr>
      <w:hyperlink r:id="rId22" w:history="1">
        <w:r w:rsidRPr="004A1765">
          <w:rPr>
            <w:rStyle w:val="a8"/>
          </w:rPr>
          <w:t>https://ecology-education.ru/index.php?action=full&amp;id=373</w:t>
        </w:r>
      </w:hyperlink>
    </w:p>
    <w:p w:rsidR="00174B81" w:rsidRPr="004A1765" w:rsidRDefault="00174B81" w:rsidP="00174B81">
      <w:pPr>
        <w:pStyle w:val="a3"/>
        <w:numPr>
          <w:ilvl w:val="0"/>
          <w:numId w:val="41"/>
        </w:numPr>
        <w:shd w:val="clear" w:color="auto" w:fill="FFFFFF"/>
        <w:spacing w:before="0" w:beforeAutospacing="0" w:after="162" w:afterAutospacing="0"/>
        <w:rPr>
          <w:color w:val="333333"/>
          <w:u w:val="single"/>
        </w:rPr>
      </w:pPr>
      <w:hyperlink r:id="rId23" w:history="1">
        <w:r w:rsidRPr="004A1765">
          <w:rPr>
            <w:rStyle w:val="a8"/>
          </w:rPr>
          <w:t>https://bingoschool.ru/manual/313/</w:t>
        </w:r>
      </w:hyperlink>
    </w:p>
    <w:p w:rsidR="00174B81" w:rsidRPr="004A1765" w:rsidRDefault="00174B81" w:rsidP="00174B81">
      <w:pPr>
        <w:pStyle w:val="a3"/>
        <w:shd w:val="clear" w:color="auto" w:fill="FFFFFF"/>
        <w:spacing w:before="0" w:beforeAutospacing="0" w:after="162" w:afterAutospacing="0"/>
        <w:rPr>
          <w:color w:val="333333"/>
        </w:rPr>
      </w:pPr>
    </w:p>
    <w:p w:rsidR="00174B81" w:rsidRPr="00174B81" w:rsidRDefault="00174B81" w:rsidP="00174B81">
      <w:pPr>
        <w:pStyle w:val="a3"/>
        <w:shd w:val="clear" w:color="auto" w:fill="FFFFFF"/>
        <w:spacing w:before="0" w:beforeAutospacing="0" w:after="162" w:afterAutospacing="0"/>
        <w:rPr>
          <w:b/>
          <w:i/>
        </w:rPr>
      </w:pPr>
      <w:r w:rsidRPr="00174B81">
        <w:rPr>
          <w:b/>
          <w:i/>
        </w:rPr>
        <w:t>для учащихся:</w:t>
      </w:r>
    </w:p>
    <w:p w:rsidR="00174B81" w:rsidRPr="00174B81" w:rsidRDefault="00174B81" w:rsidP="00174B81">
      <w:pPr>
        <w:pStyle w:val="a4"/>
        <w:numPr>
          <w:ilvl w:val="0"/>
          <w:numId w:val="4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B81">
        <w:rPr>
          <w:rFonts w:ascii="Times New Roman" w:hAnsi="Times New Roman" w:cs="Times New Roman"/>
          <w:bCs/>
          <w:sz w:val="24"/>
          <w:szCs w:val="24"/>
        </w:rPr>
        <w:t xml:space="preserve">Теремов А.В., Петросова Р.А. - Биология. Биологические системы и процессы. 11 класс (профильный уровень) – М: Мнемозина 2012 г. </w:t>
      </w:r>
      <w:r w:rsidRPr="00174B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4B81" w:rsidRPr="004A1765" w:rsidRDefault="00174B81" w:rsidP="00174B81">
      <w:pPr>
        <w:pStyle w:val="a3"/>
        <w:numPr>
          <w:ilvl w:val="0"/>
          <w:numId w:val="42"/>
        </w:numPr>
        <w:shd w:val="clear" w:color="auto" w:fill="FFFFFF"/>
        <w:spacing w:before="0" w:beforeAutospacing="0" w:after="162" w:afterAutospacing="0"/>
      </w:pPr>
      <w:hyperlink r:id="rId24" w:history="1">
        <w:r w:rsidRPr="004A1765">
          <w:rPr>
            <w:rStyle w:val="a8"/>
          </w:rPr>
          <w:t>https://ru.wikipedia.org/Экосистема</w:t>
        </w:r>
      </w:hyperlink>
    </w:p>
    <w:p w:rsidR="00174B81" w:rsidRPr="004A1765" w:rsidRDefault="00174B81" w:rsidP="00174B81">
      <w:pPr>
        <w:pStyle w:val="a3"/>
        <w:numPr>
          <w:ilvl w:val="0"/>
          <w:numId w:val="42"/>
        </w:numPr>
        <w:shd w:val="clear" w:color="auto" w:fill="FFFFFF"/>
        <w:spacing w:before="0" w:beforeAutospacing="0" w:after="162" w:afterAutospacing="0"/>
      </w:pPr>
      <w:hyperlink r:id="rId25" w:history="1">
        <w:r w:rsidRPr="004A1765">
          <w:rPr>
            <w:rStyle w:val="a8"/>
          </w:rPr>
          <w:t>https://ecology-education.ru/index.php?action=full&amp;id=373</w:t>
        </w:r>
      </w:hyperlink>
    </w:p>
    <w:p w:rsidR="00174B81" w:rsidRPr="004A1765" w:rsidRDefault="00174B81" w:rsidP="00174B81">
      <w:pPr>
        <w:pStyle w:val="a3"/>
        <w:numPr>
          <w:ilvl w:val="0"/>
          <w:numId w:val="42"/>
        </w:numPr>
        <w:shd w:val="clear" w:color="auto" w:fill="FFFFFF"/>
        <w:spacing w:before="0" w:beforeAutospacing="0" w:after="162" w:afterAutospacing="0"/>
        <w:rPr>
          <w:color w:val="333333"/>
          <w:u w:val="single"/>
        </w:rPr>
      </w:pPr>
      <w:hyperlink r:id="rId26" w:history="1">
        <w:r w:rsidRPr="004A1765">
          <w:rPr>
            <w:rStyle w:val="a8"/>
          </w:rPr>
          <w:t>https://bingoschool.ru/manual/313/</w:t>
        </w:r>
      </w:hyperlink>
    </w:p>
    <w:p w:rsidR="00EF69F1" w:rsidRDefault="00174B81" w:rsidP="00174B81">
      <w:pPr>
        <w:tabs>
          <w:tab w:val="left" w:pos="60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Pr="00174B81" w:rsidRDefault="00174B81" w:rsidP="00174B81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Приложение 1</w:t>
      </w:r>
    </w:p>
    <w:p w:rsidR="00174B81" w:rsidRPr="00640C26" w:rsidRDefault="00174B81" w:rsidP="00174B81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640C26">
        <w:rPr>
          <w:rFonts w:ascii="Times New Roman" w:hAnsi="Times New Roman" w:cs="Times New Roman"/>
          <w:b/>
          <w:sz w:val="40"/>
        </w:rPr>
        <w:t>Рабочий лист</w:t>
      </w:r>
    </w:p>
    <w:p w:rsidR="00174B81" w:rsidRPr="00640C26" w:rsidRDefault="00174B81" w:rsidP="00174B81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640C26">
        <w:rPr>
          <w:rFonts w:ascii="Times New Roman" w:hAnsi="Times New Roman" w:cs="Times New Roman"/>
          <w:b/>
          <w:sz w:val="40"/>
        </w:rPr>
        <w:t>к уроку биологии</w:t>
      </w:r>
    </w:p>
    <w:p w:rsidR="00174B81" w:rsidRDefault="00174B81" w:rsidP="00174B81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F842F1">
        <w:rPr>
          <w:rFonts w:ascii="Times New Roman" w:hAnsi="Times New Roman" w:cs="Times New Roman"/>
          <w:b/>
          <w:i/>
          <w:sz w:val="40"/>
        </w:rPr>
        <w:t>ученика (цы) 11 класса</w:t>
      </w:r>
    </w:p>
    <w:p w:rsidR="00174B81" w:rsidRPr="00174B81" w:rsidRDefault="00174B81" w:rsidP="00174B81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>______________________________________________</w:t>
      </w:r>
    </w:p>
    <w:p w:rsidR="00174B81" w:rsidRDefault="00174B81" w:rsidP="00174B81">
      <w:pPr>
        <w:spacing w:after="0"/>
        <w:rPr>
          <w:rFonts w:ascii="Times New Roman" w:hAnsi="Times New Roman" w:cs="Times New Roman"/>
          <w:sz w:val="40"/>
        </w:rPr>
      </w:pPr>
    </w:p>
    <w:p w:rsidR="00174B81" w:rsidRDefault="00174B81" w:rsidP="00174B81">
      <w:pPr>
        <w:spacing w:after="0"/>
        <w:rPr>
          <w:rFonts w:ascii="Times New Roman" w:hAnsi="Times New Roman" w:cs="Times New Roman"/>
          <w:b/>
          <w:i/>
          <w:sz w:val="40"/>
        </w:rPr>
      </w:pPr>
      <w:r w:rsidRPr="00640C26">
        <w:rPr>
          <w:rFonts w:ascii="Times New Roman" w:hAnsi="Times New Roman" w:cs="Times New Roman"/>
          <w:b/>
          <w:i/>
          <w:sz w:val="40"/>
        </w:rPr>
        <w:t>Тема</w:t>
      </w:r>
      <w:r>
        <w:rPr>
          <w:rFonts w:ascii="Times New Roman" w:hAnsi="Times New Roman" w:cs="Times New Roman"/>
          <w:b/>
          <w:i/>
          <w:sz w:val="40"/>
        </w:rPr>
        <w:t>: __________________________________________</w:t>
      </w:r>
    </w:p>
    <w:p w:rsidR="00174B81" w:rsidRDefault="00174B81" w:rsidP="00174B81">
      <w:pPr>
        <w:spacing w:after="0"/>
        <w:rPr>
          <w:rFonts w:ascii="Times New Roman" w:hAnsi="Times New Roman" w:cs="Times New Roman"/>
          <w:sz w:val="40"/>
        </w:rPr>
      </w:pPr>
    </w:p>
    <w:p w:rsidR="00174B81" w:rsidRPr="00F842F1" w:rsidRDefault="00174B81" w:rsidP="00174B81">
      <w:pPr>
        <w:pStyle w:val="a4"/>
        <w:numPr>
          <w:ilvl w:val="0"/>
          <w:numId w:val="38"/>
        </w:numPr>
        <w:spacing w:after="0"/>
        <w:rPr>
          <w:rFonts w:ascii="Times New Roman" w:hAnsi="Times New Roman" w:cs="Times New Roman"/>
          <w:b/>
          <w:i/>
          <w:sz w:val="32"/>
        </w:rPr>
      </w:pPr>
      <w:r w:rsidRPr="00F842F1">
        <w:rPr>
          <w:rFonts w:ascii="Times New Roman" w:hAnsi="Times New Roman" w:cs="Times New Roman"/>
          <w:b/>
          <w:i/>
          <w:sz w:val="32"/>
        </w:rPr>
        <w:t>Составление кластера по вопросам:</w:t>
      </w:r>
    </w:p>
    <w:p w:rsidR="00174B81" w:rsidRPr="00F842F1" w:rsidRDefault="00174B81" w:rsidP="00174B81">
      <w:pPr>
        <w:spacing w:after="0"/>
        <w:ind w:left="360"/>
        <w:rPr>
          <w:rFonts w:ascii="Times New Roman" w:hAnsi="Times New Roman" w:cs="Times New Roman"/>
          <w:sz w:val="18"/>
        </w:rPr>
      </w:pPr>
    </w:p>
    <w:p w:rsidR="00174B81" w:rsidRPr="00686F5D" w:rsidRDefault="00174B81" w:rsidP="00174B81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i/>
          <w:sz w:val="32"/>
          <w:szCs w:val="28"/>
        </w:rPr>
      </w:pPr>
      <w:r w:rsidRPr="00686F5D">
        <w:rPr>
          <w:rFonts w:ascii="Times New Roman" w:hAnsi="Times New Roman" w:cs="Times New Roman"/>
          <w:i/>
          <w:sz w:val="32"/>
          <w:szCs w:val="28"/>
        </w:rPr>
        <w:t>Что называется экосистемой?</w:t>
      </w:r>
    </w:p>
    <w:p w:rsidR="00174B81" w:rsidRPr="00686F5D" w:rsidRDefault="00174B81" w:rsidP="00174B81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i/>
          <w:sz w:val="32"/>
          <w:szCs w:val="28"/>
        </w:rPr>
      </w:pPr>
      <w:r w:rsidRPr="00686F5D">
        <w:rPr>
          <w:rFonts w:ascii="Times New Roman" w:hAnsi="Times New Roman" w:cs="Times New Roman"/>
          <w:i/>
          <w:sz w:val="32"/>
          <w:szCs w:val="28"/>
        </w:rPr>
        <w:t xml:space="preserve">Кто является автором термина? </w:t>
      </w:r>
    </w:p>
    <w:p w:rsidR="00174B81" w:rsidRPr="00686F5D" w:rsidRDefault="00174B81" w:rsidP="00174B81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i/>
          <w:sz w:val="32"/>
          <w:szCs w:val="28"/>
        </w:rPr>
      </w:pPr>
      <w:r w:rsidRPr="00686F5D">
        <w:rPr>
          <w:rFonts w:ascii="Times New Roman" w:hAnsi="Times New Roman" w:cs="Times New Roman"/>
          <w:i/>
          <w:sz w:val="32"/>
          <w:szCs w:val="28"/>
        </w:rPr>
        <w:t xml:space="preserve">Какова структура экосистемы? </w:t>
      </w:r>
    </w:p>
    <w:p w:rsidR="00174B81" w:rsidRPr="00686F5D" w:rsidRDefault="00174B81" w:rsidP="00174B81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i/>
          <w:sz w:val="32"/>
          <w:szCs w:val="28"/>
        </w:rPr>
      </w:pPr>
      <w:r w:rsidRPr="00686F5D">
        <w:rPr>
          <w:rFonts w:ascii="Times New Roman" w:hAnsi="Times New Roman" w:cs="Times New Roman"/>
          <w:i/>
          <w:sz w:val="32"/>
          <w:szCs w:val="28"/>
        </w:rPr>
        <w:t xml:space="preserve">Какими свойствами обладает экосистема? </w:t>
      </w:r>
    </w:p>
    <w:p w:rsidR="00174B81" w:rsidRPr="00686F5D" w:rsidRDefault="00174B81" w:rsidP="00174B81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i/>
          <w:sz w:val="32"/>
          <w:szCs w:val="28"/>
        </w:rPr>
      </w:pPr>
      <w:r w:rsidRPr="00686F5D">
        <w:rPr>
          <w:rFonts w:ascii="Times New Roman" w:hAnsi="Times New Roman" w:cs="Times New Roman"/>
          <w:i/>
          <w:sz w:val="32"/>
          <w:szCs w:val="28"/>
        </w:rPr>
        <w:t xml:space="preserve">Какие связи существуют в экосистеме? </w:t>
      </w:r>
    </w:p>
    <w:p w:rsidR="00174B81" w:rsidRPr="00686F5D" w:rsidRDefault="00174B81" w:rsidP="00174B81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i/>
          <w:sz w:val="32"/>
          <w:szCs w:val="28"/>
        </w:rPr>
      </w:pPr>
      <w:r w:rsidRPr="00686F5D">
        <w:rPr>
          <w:rFonts w:ascii="Times New Roman" w:hAnsi="Times New Roman" w:cs="Times New Roman"/>
          <w:i/>
          <w:sz w:val="32"/>
          <w:szCs w:val="28"/>
        </w:rPr>
        <w:t xml:space="preserve">Уровни экосистем? </w:t>
      </w:r>
    </w:p>
    <w:p w:rsidR="00174B81" w:rsidRPr="00686F5D" w:rsidRDefault="00174B81" w:rsidP="00174B81">
      <w:pPr>
        <w:pStyle w:val="a4"/>
        <w:numPr>
          <w:ilvl w:val="0"/>
          <w:numId w:val="39"/>
        </w:numPr>
        <w:ind w:left="426"/>
        <w:rPr>
          <w:rFonts w:ascii="Times New Roman" w:hAnsi="Times New Roman" w:cs="Times New Roman"/>
          <w:i/>
          <w:sz w:val="32"/>
          <w:szCs w:val="28"/>
        </w:rPr>
      </w:pPr>
      <w:r w:rsidRPr="00686F5D">
        <w:rPr>
          <w:rFonts w:ascii="Times New Roman" w:hAnsi="Times New Roman" w:cs="Times New Roman"/>
          <w:i/>
          <w:sz w:val="32"/>
          <w:szCs w:val="28"/>
        </w:rPr>
        <w:t xml:space="preserve">Виды экосистем по происхождению? </w:t>
      </w:r>
    </w:p>
    <w:p w:rsidR="00174B81" w:rsidRDefault="00174B81" w:rsidP="00174B81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174B81" w:rsidRPr="00F842F1" w:rsidRDefault="00174B81" w:rsidP="00174B81">
      <w:pPr>
        <w:pStyle w:val="a4"/>
        <w:numPr>
          <w:ilvl w:val="0"/>
          <w:numId w:val="38"/>
        </w:numPr>
        <w:rPr>
          <w:rFonts w:ascii="Times New Roman" w:hAnsi="Times New Roman" w:cs="Times New Roman"/>
          <w:b/>
          <w:i/>
          <w:sz w:val="32"/>
          <w:szCs w:val="28"/>
        </w:rPr>
      </w:pPr>
      <w:r w:rsidRPr="00F842F1">
        <w:rPr>
          <w:rFonts w:ascii="Times New Roman" w:hAnsi="Times New Roman" w:cs="Times New Roman"/>
          <w:b/>
          <w:i/>
          <w:sz w:val="32"/>
          <w:szCs w:val="28"/>
        </w:rPr>
        <w:t>Выполните задания ЕГЭ.</w:t>
      </w:r>
    </w:p>
    <w:p w:rsidR="00174B81" w:rsidRPr="00640C26" w:rsidRDefault="00174B81" w:rsidP="00174B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64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примерами и факторами среды: к каждой позиции, данной в первом столбце, подберите соответствующую позицию из второго столбца.</w:t>
      </w:r>
    </w:p>
    <w:tbl>
      <w:tblPr>
        <w:tblW w:w="91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6"/>
        <w:gridCol w:w="2740"/>
      </w:tblGrid>
      <w:tr w:rsidR="00174B81" w:rsidRPr="00640C26" w:rsidTr="00322619"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640C26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640C26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</w:t>
            </w:r>
          </w:p>
        </w:tc>
      </w:tr>
      <w:tr w:rsidR="00174B81" w:rsidRPr="00640C26" w:rsidTr="00322619"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солевой состав воды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наличие конкурентов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толщина ледового покрова на озере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обилие хищников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скученность населения популяции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влажность почвы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174B81" w:rsidRPr="00640C26" w:rsidRDefault="00174B81" w:rsidP="003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биотический</w:t>
            </w:r>
          </w:p>
          <w:p w:rsidR="00174B81" w:rsidRPr="00640C26" w:rsidRDefault="00174B81" w:rsidP="003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абиотический</w:t>
            </w:r>
          </w:p>
        </w:tc>
      </w:tr>
    </w:tbl>
    <w:p w:rsidR="00174B81" w:rsidRPr="00640C26" w:rsidRDefault="00174B81" w:rsidP="00174B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4B81" w:rsidRPr="00640C26" w:rsidRDefault="00174B81" w:rsidP="00174B81">
      <w:p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таблицу выбранные цифры под соответствующими буквами. 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728"/>
        <w:gridCol w:w="728"/>
        <w:gridCol w:w="728"/>
        <w:gridCol w:w="728"/>
        <w:gridCol w:w="728"/>
      </w:tblGrid>
      <w:tr w:rsidR="00174B81" w:rsidRPr="00123B98" w:rsidTr="00322619">
        <w:trPr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Е</w:t>
            </w:r>
          </w:p>
        </w:tc>
      </w:tr>
      <w:tr w:rsidR="00174B81" w:rsidRPr="00123B98" w:rsidTr="00322619">
        <w:trPr>
          <w:trHeight w:val="22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174B81" w:rsidRDefault="00174B81" w:rsidP="00174B8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32"/>
          <w:sz w:val="28"/>
          <w:szCs w:val="28"/>
          <w:shd w:val="clear" w:color="auto" w:fill="FFFFFF"/>
        </w:rPr>
      </w:pPr>
    </w:p>
    <w:p w:rsidR="00174B81" w:rsidRPr="00640C26" w:rsidRDefault="00174B81" w:rsidP="00174B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F5D">
        <w:rPr>
          <w:rFonts w:ascii="Times New Roman" w:hAnsi="Times New Roman" w:cs="Times New Roman"/>
          <w:color w:val="000000"/>
          <w:spacing w:val="32"/>
          <w:sz w:val="28"/>
          <w:szCs w:val="28"/>
          <w:shd w:val="clear" w:color="auto" w:fill="FFFFFF"/>
        </w:rPr>
        <w:lastRenderedPageBreak/>
        <w:t>2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shd w:val="clear" w:color="auto" w:fill="FFFFFF"/>
        </w:rPr>
        <w:t xml:space="preserve">) </w:t>
      </w:r>
      <w:r w:rsidRPr="0064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ролью функциональных групп в биогеоценозе и названиями этих групп: к каждой позиции, данной в первом столбце, подберите соответствующую позицию из второго столбца.</w:t>
      </w:r>
    </w:p>
    <w:tbl>
      <w:tblPr>
        <w:tblW w:w="1055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3"/>
        <w:gridCol w:w="3402"/>
      </w:tblGrid>
      <w:tr w:rsidR="00174B81" w:rsidRPr="00640C26" w:rsidTr="00322619"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640C26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ФУНКЦИОНАЛЬНЫХ ГРУПП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640C26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ФУНКЦИОНАЛЬНЫЕ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174B81" w:rsidRPr="00640C26" w:rsidTr="00322619"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выделяют в атмосферу кислород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минерализуют органические вещества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в цепи питания бывают разных порядков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создают органические вещества из неорганических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представлены только животными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вызывают гниение мёртвых организмов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174B81" w:rsidRPr="00640C26" w:rsidRDefault="00174B81" w:rsidP="00174B81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консументы</w:t>
            </w:r>
          </w:p>
          <w:p w:rsidR="00174B81" w:rsidRPr="00640C26" w:rsidRDefault="00174B81" w:rsidP="003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2) </w:t>
            </w: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продуценты</w:t>
            </w:r>
          </w:p>
          <w:p w:rsidR="00174B81" w:rsidRPr="00640C26" w:rsidRDefault="00174B81" w:rsidP="0032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0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редуценты</w:t>
            </w:r>
          </w:p>
        </w:tc>
      </w:tr>
    </w:tbl>
    <w:p w:rsidR="00174B81" w:rsidRPr="00640C26" w:rsidRDefault="00174B81" w:rsidP="00174B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4B81" w:rsidRPr="00640C26" w:rsidRDefault="00174B81" w:rsidP="00174B81">
      <w:p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таблицу выбранные цифры под соответствующими буквами. 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728"/>
        <w:gridCol w:w="728"/>
        <w:gridCol w:w="728"/>
        <w:gridCol w:w="728"/>
        <w:gridCol w:w="728"/>
      </w:tblGrid>
      <w:tr w:rsidR="00174B81" w:rsidRPr="00123B98" w:rsidTr="00322619">
        <w:trPr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23B9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Е</w:t>
            </w:r>
          </w:p>
        </w:tc>
      </w:tr>
      <w:tr w:rsidR="00174B81" w:rsidRPr="00123B98" w:rsidTr="00322619">
        <w:trPr>
          <w:trHeight w:val="22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74B81" w:rsidRPr="00123B98" w:rsidRDefault="00174B81" w:rsidP="00322619">
            <w:pPr>
              <w:spacing w:before="8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174B81" w:rsidRDefault="00174B81" w:rsidP="00174B81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174B81" w:rsidRPr="00640C26" w:rsidRDefault="00174B81" w:rsidP="00174B81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174B8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) </w:t>
      </w:r>
      <w:r w:rsidRPr="00640C26">
        <w:rPr>
          <w:color w:val="000000"/>
          <w:sz w:val="28"/>
          <w:szCs w:val="28"/>
        </w:rPr>
        <w:t>Какие из пе</w:t>
      </w:r>
      <w:r w:rsidRPr="00640C26">
        <w:rPr>
          <w:color w:val="000000"/>
          <w:sz w:val="28"/>
          <w:szCs w:val="28"/>
        </w:rPr>
        <w:softHyphen/>
        <w:t>ре</w:t>
      </w:r>
      <w:r w:rsidRPr="00640C26">
        <w:rPr>
          <w:color w:val="000000"/>
          <w:sz w:val="28"/>
          <w:szCs w:val="28"/>
        </w:rPr>
        <w:softHyphen/>
        <w:t>чис</w:t>
      </w:r>
      <w:r w:rsidRPr="00640C26">
        <w:rPr>
          <w:color w:val="000000"/>
          <w:sz w:val="28"/>
          <w:szCs w:val="28"/>
        </w:rPr>
        <w:softHyphen/>
        <w:t>лен</w:t>
      </w:r>
      <w:r w:rsidRPr="00640C26">
        <w:rPr>
          <w:color w:val="000000"/>
          <w:sz w:val="28"/>
          <w:szCs w:val="28"/>
        </w:rPr>
        <w:softHyphen/>
        <w:t>ных фак</w:t>
      </w:r>
      <w:r w:rsidRPr="00640C26">
        <w:rPr>
          <w:color w:val="000000"/>
          <w:sz w:val="28"/>
          <w:szCs w:val="28"/>
        </w:rPr>
        <w:softHyphen/>
        <w:t>то</w:t>
      </w:r>
      <w:r w:rsidRPr="00640C26">
        <w:rPr>
          <w:color w:val="000000"/>
          <w:sz w:val="28"/>
          <w:szCs w:val="28"/>
        </w:rPr>
        <w:softHyphen/>
        <w:t>ров окру</w:t>
      </w:r>
      <w:r w:rsidRPr="00640C26">
        <w:rPr>
          <w:color w:val="000000"/>
          <w:sz w:val="28"/>
          <w:szCs w:val="28"/>
        </w:rPr>
        <w:softHyphen/>
        <w:t>жа</w:t>
      </w:r>
      <w:r w:rsidRPr="00640C26">
        <w:rPr>
          <w:color w:val="000000"/>
          <w:sz w:val="28"/>
          <w:szCs w:val="28"/>
        </w:rPr>
        <w:softHyphen/>
        <w:t>ю</w:t>
      </w:r>
      <w:r w:rsidRPr="00640C26">
        <w:rPr>
          <w:color w:val="000000"/>
          <w:sz w:val="28"/>
          <w:szCs w:val="28"/>
        </w:rPr>
        <w:softHyphen/>
        <w:t>щей среды от</w:t>
      </w:r>
      <w:r w:rsidRPr="00640C26">
        <w:rPr>
          <w:color w:val="000000"/>
          <w:sz w:val="28"/>
          <w:szCs w:val="28"/>
        </w:rPr>
        <w:softHyphen/>
        <w:t>но</w:t>
      </w:r>
      <w:r w:rsidRPr="00640C26">
        <w:rPr>
          <w:color w:val="000000"/>
          <w:sz w:val="28"/>
          <w:szCs w:val="28"/>
        </w:rPr>
        <w:softHyphen/>
        <w:t>сят</w:t>
      </w:r>
      <w:r w:rsidRPr="00640C26">
        <w:rPr>
          <w:color w:val="000000"/>
          <w:sz w:val="28"/>
          <w:szCs w:val="28"/>
        </w:rPr>
        <w:softHyphen/>
        <w:t>ся к антропогенным? Вы</w:t>
      </w:r>
      <w:r w:rsidRPr="00640C26">
        <w:rPr>
          <w:color w:val="000000"/>
          <w:sz w:val="28"/>
          <w:szCs w:val="28"/>
        </w:rPr>
        <w:softHyphen/>
        <w:t>бе</w:t>
      </w:r>
      <w:r w:rsidRPr="00640C26">
        <w:rPr>
          <w:color w:val="000000"/>
          <w:sz w:val="28"/>
          <w:szCs w:val="28"/>
        </w:rPr>
        <w:softHyphen/>
        <w:t>ри</w:t>
      </w:r>
      <w:r w:rsidRPr="00640C26">
        <w:rPr>
          <w:color w:val="000000"/>
          <w:sz w:val="28"/>
          <w:szCs w:val="28"/>
        </w:rPr>
        <w:softHyphen/>
        <w:t>те три вер</w:t>
      </w:r>
      <w:r w:rsidRPr="00640C26">
        <w:rPr>
          <w:color w:val="000000"/>
          <w:sz w:val="28"/>
          <w:szCs w:val="28"/>
        </w:rPr>
        <w:softHyphen/>
        <w:t>ных при</w:t>
      </w:r>
      <w:r w:rsidRPr="00640C26">
        <w:rPr>
          <w:color w:val="000000"/>
          <w:sz w:val="28"/>
          <w:szCs w:val="28"/>
        </w:rPr>
        <w:softHyphen/>
        <w:t>зна</w:t>
      </w:r>
      <w:r w:rsidRPr="00640C26">
        <w:rPr>
          <w:color w:val="000000"/>
          <w:sz w:val="28"/>
          <w:szCs w:val="28"/>
        </w:rPr>
        <w:softHyphen/>
        <w:t>ка из шести и за</w:t>
      </w:r>
      <w:r w:rsidRPr="00640C26">
        <w:rPr>
          <w:color w:val="000000"/>
          <w:sz w:val="28"/>
          <w:szCs w:val="28"/>
        </w:rPr>
        <w:softHyphen/>
        <w:t>пи</w:t>
      </w:r>
      <w:r w:rsidRPr="00640C26">
        <w:rPr>
          <w:color w:val="000000"/>
          <w:sz w:val="28"/>
          <w:szCs w:val="28"/>
        </w:rPr>
        <w:softHyphen/>
        <w:t>ши</w:t>
      </w:r>
      <w:r w:rsidRPr="00640C26">
        <w:rPr>
          <w:color w:val="000000"/>
          <w:sz w:val="28"/>
          <w:szCs w:val="28"/>
        </w:rPr>
        <w:softHyphen/>
        <w:t>те цифры, под ко</w:t>
      </w:r>
      <w:r w:rsidRPr="00640C26">
        <w:rPr>
          <w:color w:val="000000"/>
          <w:sz w:val="28"/>
          <w:szCs w:val="28"/>
        </w:rPr>
        <w:softHyphen/>
        <w:t>то</w:t>
      </w:r>
      <w:r w:rsidRPr="00640C26">
        <w:rPr>
          <w:color w:val="000000"/>
          <w:sz w:val="28"/>
          <w:szCs w:val="28"/>
        </w:rPr>
        <w:softHyphen/>
        <w:t>ры</w:t>
      </w:r>
      <w:r w:rsidRPr="00640C26">
        <w:rPr>
          <w:color w:val="000000"/>
          <w:sz w:val="28"/>
          <w:szCs w:val="28"/>
        </w:rPr>
        <w:softHyphen/>
        <w:t>ми они указаны. </w:t>
      </w:r>
    </w:p>
    <w:p w:rsidR="00174B81" w:rsidRPr="00640C26" w:rsidRDefault="00174B81" w:rsidP="00174B81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40C26">
        <w:rPr>
          <w:color w:val="000000"/>
          <w:sz w:val="28"/>
          <w:szCs w:val="28"/>
        </w:rPr>
        <w:t>1) температура воздуха</w:t>
      </w:r>
    </w:p>
    <w:p w:rsidR="00174B81" w:rsidRPr="00640C26" w:rsidRDefault="00174B81" w:rsidP="00174B81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40C26">
        <w:rPr>
          <w:color w:val="000000"/>
          <w:sz w:val="28"/>
          <w:szCs w:val="28"/>
        </w:rPr>
        <w:t>2) загрязнение пар</w:t>
      </w:r>
      <w:r w:rsidRPr="00640C26">
        <w:rPr>
          <w:color w:val="000000"/>
          <w:sz w:val="28"/>
          <w:szCs w:val="28"/>
        </w:rPr>
        <w:softHyphen/>
        <w:t>ни</w:t>
      </w:r>
      <w:r w:rsidRPr="00640C26">
        <w:rPr>
          <w:color w:val="000000"/>
          <w:sz w:val="28"/>
          <w:szCs w:val="28"/>
        </w:rPr>
        <w:softHyphen/>
        <w:t>ко</w:t>
      </w:r>
      <w:r w:rsidRPr="00640C26">
        <w:rPr>
          <w:color w:val="000000"/>
          <w:sz w:val="28"/>
          <w:szCs w:val="28"/>
        </w:rPr>
        <w:softHyphen/>
        <w:t>вы</w:t>
      </w:r>
      <w:r w:rsidRPr="00640C26">
        <w:rPr>
          <w:color w:val="000000"/>
          <w:sz w:val="28"/>
          <w:szCs w:val="28"/>
        </w:rPr>
        <w:softHyphen/>
        <w:t>ми газами</w:t>
      </w:r>
    </w:p>
    <w:p w:rsidR="00174B81" w:rsidRPr="00640C26" w:rsidRDefault="00174B81" w:rsidP="00174B81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40C26">
        <w:rPr>
          <w:color w:val="000000"/>
          <w:sz w:val="28"/>
          <w:szCs w:val="28"/>
        </w:rPr>
        <w:t>3) наличие не</w:t>
      </w:r>
      <w:r w:rsidRPr="00640C26">
        <w:rPr>
          <w:color w:val="000000"/>
          <w:sz w:val="28"/>
          <w:szCs w:val="28"/>
        </w:rPr>
        <w:softHyphen/>
        <w:t>пе</w:t>
      </w:r>
      <w:r w:rsidRPr="00640C26">
        <w:rPr>
          <w:color w:val="000000"/>
          <w:sz w:val="28"/>
          <w:szCs w:val="28"/>
        </w:rPr>
        <w:softHyphen/>
        <w:t>ре</w:t>
      </w:r>
      <w:r w:rsidRPr="00640C26">
        <w:rPr>
          <w:color w:val="000000"/>
          <w:sz w:val="28"/>
          <w:szCs w:val="28"/>
        </w:rPr>
        <w:softHyphen/>
        <w:t>ра</w:t>
      </w:r>
      <w:r w:rsidRPr="00640C26">
        <w:rPr>
          <w:color w:val="000000"/>
          <w:sz w:val="28"/>
          <w:szCs w:val="28"/>
        </w:rPr>
        <w:softHyphen/>
        <w:t>ба</w:t>
      </w:r>
      <w:r w:rsidRPr="00640C26">
        <w:rPr>
          <w:color w:val="000000"/>
          <w:sz w:val="28"/>
          <w:szCs w:val="28"/>
        </w:rPr>
        <w:softHyphen/>
        <w:t>ты</w:t>
      </w:r>
      <w:r w:rsidRPr="00640C26">
        <w:rPr>
          <w:color w:val="000000"/>
          <w:sz w:val="28"/>
          <w:szCs w:val="28"/>
        </w:rPr>
        <w:softHyphen/>
        <w:t>ва</w:t>
      </w:r>
      <w:r w:rsidRPr="00640C26">
        <w:rPr>
          <w:color w:val="000000"/>
          <w:sz w:val="28"/>
          <w:szCs w:val="28"/>
        </w:rPr>
        <w:softHyphen/>
        <w:t>е</w:t>
      </w:r>
      <w:r w:rsidRPr="00640C26">
        <w:rPr>
          <w:color w:val="000000"/>
          <w:sz w:val="28"/>
          <w:szCs w:val="28"/>
        </w:rPr>
        <w:softHyphen/>
        <w:t>мо</w:t>
      </w:r>
      <w:r w:rsidRPr="00640C26">
        <w:rPr>
          <w:color w:val="000000"/>
          <w:sz w:val="28"/>
          <w:szCs w:val="28"/>
        </w:rPr>
        <w:softHyphen/>
        <w:t>го мусора</w:t>
      </w:r>
    </w:p>
    <w:p w:rsidR="00174B81" w:rsidRPr="00640C26" w:rsidRDefault="00174B81" w:rsidP="00174B81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40C26">
        <w:rPr>
          <w:color w:val="000000"/>
          <w:sz w:val="28"/>
          <w:szCs w:val="28"/>
        </w:rPr>
        <w:t>4) наличие дороги</w:t>
      </w:r>
    </w:p>
    <w:p w:rsidR="00174B81" w:rsidRPr="00640C26" w:rsidRDefault="00174B81" w:rsidP="00174B81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40C26">
        <w:rPr>
          <w:color w:val="000000"/>
          <w:sz w:val="28"/>
          <w:szCs w:val="28"/>
        </w:rPr>
        <w:t>5) освещённость</w:t>
      </w:r>
    </w:p>
    <w:p w:rsidR="00174B81" w:rsidRPr="00640C26" w:rsidRDefault="00174B81" w:rsidP="00174B81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sz w:val="40"/>
        </w:rPr>
      </w:pPr>
      <w:r>
        <w:rPr>
          <w:color w:val="000000"/>
          <w:sz w:val="28"/>
          <w:szCs w:val="28"/>
        </w:rPr>
        <w:t>6) концентрация кислорода</w:t>
      </w: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Default="00174B81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Pr="00174B81" w:rsidRDefault="00174B81" w:rsidP="00174B8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Приложение 2</w:t>
      </w:r>
    </w:p>
    <w:p w:rsidR="00174B81" w:rsidRPr="00AE004B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AE004B">
        <w:rPr>
          <w:rFonts w:ascii="Times New Roman" w:hAnsi="Times New Roman" w:cs="Times New Roman"/>
          <w:b/>
          <w:sz w:val="28"/>
        </w:rPr>
        <w:t>1 группа</w:t>
      </w:r>
    </w:p>
    <w:p w:rsidR="00174B81" w:rsidRDefault="00174B81" w:rsidP="00174B81">
      <w:pPr>
        <w:pStyle w:val="a4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Каспийском море наблюдается снижение численности кильки. С чем это связано? Каковы последствия исчезновения кильки?</w:t>
      </w:r>
    </w:p>
    <w:p w:rsidR="00174B81" w:rsidRPr="00712D3A" w:rsidRDefault="00174B81" w:rsidP="00174B81">
      <w:pPr>
        <w:pStyle w:val="a4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712D3A">
        <w:rPr>
          <w:rFonts w:ascii="Times New Roman" w:hAnsi="Times New Roman" w:cs="Times New Roman"/>
          <w:sz w:val="28"/>
          <w:szCs w:val="28"/>
        </w:rPr>
        <w:t xml:space="preserve">Составьте 2-3 цепи питания, используя предложенные организмы. </w:t>
      </w:r>
    </w:p>
    <w:p w:rsidR="00174B81" w:rsidRPr="00AE004B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AE004B">
        <w:rPr>
          <w:rFonts w:ascii="Times New Roman" w:hAnsi="Times New Roman" w:cs="Times New Roman"/>
          <w:b/>
          <w:sz w:val="28"/>
        </w:rPr>
        <w:t>2 группа</w:t>
      </w:r>
    </w:p>
    <w:p w:rsidR="00174B81" w:rsidRDefault="00174B81" w:rsidP="00174B81">
      <w:pPr>
        <w:pStyle w:val="a4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Уровень воды в Каспийском море подвержен значительным колебаниям. В 1995 году уровень достиг отметки -26,7 м. С 1996 года опять наметилась тенденция к понижению. Но в 2001 году уровень воды стал вновь повышаться и достиг отметки -26,3 метра. В 2011 году уровень Каспия достиг – 27 метров. К чему может привести дальнейший подъем уровня воды Каспия? Каковы причины колебаний уровня воды Каспийского моря?</w:t>
      </w:r>
    </w:p>
    <w:p w:rsidR="00174B81" w:rsidRDefault="00174B81" w:rsidP="00174B81">
      <w:pPr>
        <w:pStyle w:val="a4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Гидробиологии обнаружили, что в воде при концентрации солей 30 г/л – 64 вида животных, при концентрации 100 г/л – 38 видов, при 160 г/л – 12 видов, при 200 г/л – 1 вид. При какой солености жизнь в водоеме отсутствует? Грозит ли уничтожение животных Каспийского моря, из-за повешения солености воды?</w:t>
      </w:r>
    </w:p>
    <w:p w:rsidR="00174B81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078865" cy="1078865"/>
            <wp:effectExtent l="19050" t="0" r="6985" b="0"/>
            <wp:docPr id="3" name="Рисунок 1" descr="для группы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ля группы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B81" w:rsidRPr="00F37C24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37C24">
        <w:rPr>
          <w:rFonts w:ascii="Times New Roman" w:hAnsi="Times New Roman" w:cs="Times New Roman"/>
          <w:b/>
          <w:sz w:val="28"/>
        </w:rPr>
        <w:t>3 группа</w:t>
      </w:r>
    </w:p>
    <w:p w:rsidR="00174B81" w:rsidRDefault="00174B81" w:rsidP="00174B81">
      <w:pPr>
        <w:pStyle w:val="a4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1820 году была пробурена первая нефтяная скважина в Каспийском море и началась транспортировка нефти водным путем. Какой вред наносится экосистеме Каспия?</w:t>
      </w:r>
    </w:p>
    <w:p w:rsidR="00174B81" w:rsidRDefault="00174B81" w:rsidP="00174B81">
      <w:pPr>
        <w:pStyle w:val="a4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Определите другие проблемы Каспия, связанные с деятельностью человека.</w:t>
      </w:r>
    </w:p>
    <w:p w:rsidR="00174B81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068705" cy="1068705"/>
            <wp:effectExtent l="19050" t="0" r="0" b="0"/>
            <wp:docPr id="4" name="Рисунок 2" descr="для группы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ля группы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D3A" w:rsidRDefault="00712D3A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1" w:rsidRPr="00174B81" w:rsidRDefault="00174B81" w:rsidP="00174B8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3</w:t>
      </w:r>
    </w:p>
    <w:p w:rsidR="00174B81" w:rsidRPr="007F41E0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1E0">
        <w:rPr>
          <w:rFonts w:ascii="Times New Roman" w:hAnsi="Times New Roman" w:cs="Times New Roman"/>
          <w:sz w:val="28"/>
          <w:szCs w:val="28"/>
        </w:rPr>
        <w:t xml:space="preserve">1 группа – красные – составляют красные страницы книги, используя </w:t>
      </w:r>
      <w:r w:rsidRPr="007F41E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F4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41E0">
        <w:rPr>
          <w:rFonts w:ascii="Times New Roman" w:hAnsi="Times New Roman" w:cs="Times New Roman"/>
          <w:sz w:val="28"/>
          <w:szCs w:val="28"/>
        </w:rPr>
        <w:t xml:space="preserve"> код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4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B81" w:rsidRPr="007F41E0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2766" cy="1242766"/>
            <wp:effectExtent l="19050" t="0" r="0" b="0"/>
            <wp:docPr id="7" name="Рисунок 2" descr="G:\УГ\Урок\книга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УГ\Урок\книга\qr-code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3" cy="124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B81" w:rsidRPr="007F41E0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1E0">
        <w:rPr>
          <w:rFonts w:ascii="Times New Roman" w:hAnsi="Times New Roman" w:cs="Times New Roman"/>
          <w:sz w:val="28"/>
          <w:szCs w:val="28"/>
        </w:rPr>
        <w:t xml:space="preserve">2 группа – желтые – составляют желтые страницы книги, используя </w:t>
      </w:r>
      <w:r w:rsidRPr="007F41E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F41E0">
        <w:rPr>
          <w:rFonts w:ascii="Times New Roman" w:hAnsi="Times New Roman" w:cs="Times New Roman"/>
          <w:sz w:val="28"/>
          <w:szCs w:val="28"/>
        </w:rPr>
        <w:t xml:space="preserve"> - код: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3300" cy="1193300"/>
            <wp:effectExtent l="19050" t="0" r="6850" b="0"/>
            <wp:docPr id="8" name="Рисунок 1" descr="G:\УГ\Урок\книга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Г\Урок\книга\qr-code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44" cy="119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B81" w:rsidRDefault="00174B81" w:rsidP="00174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1E0">
        <w:rPr>
          <w:rFonts w:ascii="Times New Roman" w:hAnsi="Times New Roman" w:cs="Times New Roman"/>
          <w:sz w:val="28"/>
          <w:szCs w:val="28"/>
        </w:rPr>
        <w:t>3 группа – белые – составляют белые страницы книги, используя Красную книгу Республики Дагестан.</w:t>
      </w: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B4" w:rsidRDefault="001A5FB4" w:rsidP="001A5F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404" w:rsidRPr="007D3404" w:rsidRDefault="007D3404" w:rsidP="001A5FB4">
      <w:pPr>
        <w:spacing w:after="0" w:line="360" w:lineRule="auto"/>
        <w:jc w:val="both"/>
        <w:rPr>
          <w:rFonts w:ascii="Times New Roman" w:hAnsi="Times New Roman" w:cs="Times New Roman"/>
          <w:sz w:val="40"/>
        </w:rPr>
      </w:pPr>
    </w:p>
    <w:sectPr w:rsidR="007D3404" w:rsidRPr="007D3404" w:rsidSect="00AE0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941" w:rsidRDefault="005D5941" w:rsidP="00E90E39">
      <w:pPr>
        <w:spacing w:after="0" w:line="240" w:lineRule="auto"/>
      </w:pPr>
      <w:r>
        <w:separator/>
      </w:r>
    </w:p>
  </w:endnote>
  <w:endnote w:type="continuationSeparator" w:id="1">
    <w:p w:rsidR="005D5941" w:rsidRDefault="005D5941" w:rsidP="00E9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941" w:rsidRDefault="005D5941" w:rsidP="00E90E39">
      <w:pPr>
        <w:spacing w:after="0" w:line="240" w:lineRule="auto"/>
      </w:pPr>
      <w:r>
        <w:separator/>
      </w:r>
    </w:p>
  </w:footnote>
  <w:footnote w:type="continuationSeparator" w:id="1">
    <w:p w:rsidR="005D5941" w:rsidRDefault="005D5941" w:rsidP="00E90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0E06"/>
    <w:multiLevelType w:val="hybridMultilevel"/>
    <w:tmpl w:val="4A98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F0DF5"/>
    <w:multiLevelType w:val="hybridMultilevel"/>
    <w:tmpl w:val="CC1AA7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250D2"/>
    <w:multiLevelType w:val="hybridMultilevel"/>
    <w:tmpl w:val="53147852"/>
    <w:lvl w:ilvl="0" w:tplc="975C18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E21E3B"/>
    <w:multiLevelType w:val="hybridMultilevel"/>
    <w:tmpl w:val="D198603A"/>
    <w:lvl w:ilvl="0" w:tplc="3A52B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B40BF"/>
    <w:multiLevelType w:val="hybridMultilevel"/>
    <w:tmpl w:val="60169C0C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25806"/>
    <w:multiLevelType w:val="hybridMultilevel"/>
    <w:tmpl w:val="F4424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326B4"/>
    <w:multiLevelType w:val="hybridMultilevel"/>
    <w:tmpl w:val="4CC22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83114"/>
    <w:multiLevelType w:val="multilevel"/>
    <w:tmpl w:val="1BE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A16E1"/>
    <w:multiLevelType w:val="hybridMultilevel"/>
    <w:tmpl w:val="CF50B80A"/>
    <w:lvl w:ilvl="0" w:tplc="3A52B8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7F1605"/>
    <w:multiLevelType w:val="hybridMultilevel"/>
    <w:tmpl w:val="FEFCC464"/>
    <w:lvl w:ilvl="0" w:tplc="3A52B8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454975"/>
    <w:multiLevelType w:val="hybridMultilevel"/>
    <w:tmpl w:val="F562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6266B"/>
    <w:multiLevelType w:val="hybridMultilevel"/>
    <w:tmpl w:val="08121970"/>
    <w:lvl w:ilvl="0" w:tplc="3A52B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15D16"/>
    <w:multiLevelType w:val="hybridMultilevel"/>
    <w:tmpl w:val="A5FACFBE"/>
    <w:lvl w:ilvl="0" w:tplc="3A52B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96C63"/>
    <w:multiLevelType w:val="hybridMultilevel"/>
    <w:tmpl w:val="48E26C88"/>
    <w:lvl w:ilvl="0" w:tplc="30B29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93120"/>
    <w:multiLevelType w:val="hybridMultilevel"/>
    <w:tmpl w:val="293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A64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26B3A"/>
    <w:multiLevelType w:val="hybridMultilevel"/>
    <w:tmpl w:val="B3DCAA2A"/>
    <w:lvl w:ilvl="0" w:tplc="975C18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302C80"/>
    <w:multiLevelType w:val="hybridMultilevel"/>
    <w:tmpl w:val="B42EFCF8"/>
    <w:lvl w:ilvl="0" w:tplc="3A52B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97360"/>
    <w:multiLevelType w:val="hybridMultilevel"/>
    <w:tmpl w:val="CB52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D12A03"/>
    <w:multiLevelType w:val="hybridMultilevel"/>
    <w:tmpl w:val="B0B228A4"/>
    <w:lvl w:ilvl="0" w:tplc="6A7CB6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98A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515AD9"/>
    <w:multiLevelType w:val="hybridMultilevel"/>
    <w:tmpl w:val="B456F4F2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7208E"/>
    <w:multiLevelType w:val="hybridMultilevel"/>
    <w:tmpl w:val="CB52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991CE1"/>
    <w:multiLevelType w:val="hybridMultilevel"/>
    <w:tmpl w:val="13F60B0E"/>
    <w:lvl w:ilvl="0" w:tplc="3A52B8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634067"/>
    <w:multiLevelType w:val="hybridMultilevel"/>
    <w:tmpl w:val="27684B9E"/>
    <w:lvl w:ilvl="0" w:tplc="3AA43256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E514A"/>
    <w:multiLevelType w:val="hybridMultilevel"/>
    <w:tmpl w:val="4CC22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1E652B"/>
    <w:multiLevelType w:val="hybridMultilevel"/>
    <w:tmpl w:val="CD04A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77BAF"/>
    <w:multiLevelType w:val="multilevel"/>
    <w:tmpl w:val="0EB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5F7A06"/>
    <w:multiLevelType w:val="hybridMultilevel"/>
    <w:tmpl w:val="AA842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940E63"/>
    <w:multiLevelType w:val="multilevel"/>
    <w:tmpl w:val="2E54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DB19F7"/>
    <w:multiLevelType w:val="hybridMultilevel"/>
    <w:tmpl w:val="C1E86D5E"/>
    <w:lvl w:ilvl="0" w:tplc="3A52B8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B32FAE"/>
    <w:multiLevelType w:val="hybridMultilevel"/>
    <w:tmpl w:val="919A38B8"/>
    <w:lvl w:ilvl="0" w:tplc="6A7CB6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95116D"/>
    <w:multiLevelType w:val="hybridMultilevel"/>
    <w:tmpl w:val="53707F2C"/>
    <w:lvl w:ilvl="0" w:tplc="3AA43256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14436"/>
    <w:multiLevelType w:val="hybridMultilevel"/>
    <w:tmpl w:val="30544DFC"/>
    <w:lvl w:ilvl="0" w:tplc="3A52B8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BD0F78"/>
    <w:multiLevelType w:val="hybridMultilevel"/>
    <w:tmpl w:val="AA842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ED4545"/>
    <w:multiLevelType w:val="hybridMultilevel"/>
    <w:tmpl w:val="6F023D06"/>
    <w:lvl w:ilvl="0" w:tplc="3A52B8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351106"/>
    <w:multiLevelType w:val="hybridMultilevel"/>
    <w:tmpl w:val="49C81540"/>
    <w:lvl w:ilvl="0" w:tplc="7C8437F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D4F23"/>
    <w:multiLevelType w:val="hybridMultilevel"/>
    <w:tmpl w:val="A26EEF7A"/>
    <w:lvl w:ilvl="0" w:tplc="5C32721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96B70"/>
    <w:multiLevelType w:val="hybridMultilevel"/>
    <w:tmpl w:val="80B2B2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360"/>
        </w:tabs>
        <w:ind w:left="360" w:hanging="360"/>
      </w:pPr>
      <w:rPr>
        <w:b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C8113C"/>
    <w:multiLevelType w:val="hybridMultilevel"/>
    <w:tmpl w:val="570E1308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5"/>
  </w:num>
  <w:num w:numId="13">
    <w:abstractNumId w:val="2"/>
  </w:num>
  <w:num w:numId="14">
    <w:abstractNumId w:val="37"/>
  </w:num>
  <w:num w:numId="15">
    <w:abstractNumId w:val="4"/>
  </w:num>
  <w:num w:numId="16">
    <w:abstractNumId w:val="18"/>
  </w:num>
  <w:num w:numId="17">
    <w:abstractNumId w:val="29"/>
  </w:num>
  <w:num w:numId="18">
    <w:abstractNumId w:val="0"/>
  </w:num>
  <w:num w:numId="19">
    <w:abstractNumId w:val="1"/>
  </w:num>
  <w:num w:numId="20">
    <w:abstractNumId w:val="32"/>
  </w:num>
  <w:num w:numId="21">
    <w:abstractNumId w:val="20"/>
  </w:num>
  <w:num w:numId="22">
    <w:abstractNumId w:val="11"/>
  </w:num>
  <w:num w:numId="23">
    <w:abstractNumId w:val="35"/>
  </w:num>
  <w:num w:numId="24">
    <w:abstractNumId w:val="36"/>
  </w:num>
  <w:num w:numId="25">
    <w:abstractNumId w:val="22"/>
  </w:num>
  <w:num w:numId="26">
    <w:abstractNumId w:val="12"/>
  </w:num>
  <w:num w:numId="27">
    <w:abstractNumId w:val="30"/>
  </w:num>
  <w:num w:numId="28">
    <w:abstractNumId w:val="24"/>
  </w:num>
  <w:num w:numId="29">
    <w:abstractNumId w:val="7"/>
  </w:num>
  <w:num w:numId="30">
    <w:abstractNumId w:val="3"/>
  </w:num>
  <w:num w:numId="31">
    <w:abstractNumId w:val="28"/>
  </w:num>
  <w:num w:numId="32">
    <w:abstractNumId w:val="9"/>
  </w:num>
  <w:num w:numId="33">
    <w:abstractNumId w:val="31"/>
  </w:num>
  <w:num w:numId="34">
    <w:abstractNumId w:val="8"/>
  </w:num>
  <w:num w:numId="35">
    <w:abstractNumId w:val="33"/>
  </w:num>
  <w:num w:numId="36">
    <w:abstractNumId w:val="21"/>
  </w:num>
  <w:num w:numId="37">
    <w:abstractNumId w:val="16"/>
  </w:num>
  <w:num w:numId="38">
    <w:abstractNumId w:val="14"/>
  </w:num>
  <w:num w:numId="39">
    <w:abstractNumId w:val="15"/>
  </w:num>
  <w:num w:numId="40">
    <w:abstractNumId w:val="10"/>
  </w:num>
  <w:num w:numId="41">
    <w:abstractNumId w:val="13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04B"/>
    <w:rsid w:val="00072129"/>
    <w:rsid w:val="0011484F"/>
    <w:rsid w:val="00174B81"/>
    <w:rsid w:val="001A5FB4"/>
    <w:rsid w:val="0021578D"/>
    <w:rsid w:val="00237D03"/>
    <w:rsid w:val="002C38D7"/>
    <w:rsid w:val="00310785"/>
    <w:rsid w:val="003828C3"/>
    <w:rsid w:val="003A756F"/>
    <w:rsid w:val="003C1DFD"/>
    <w:rsid w:val="003D0408"/>
    <w:rsid w:val="00481234"/>
    <w:rsid w:val="004E5E8B"/>
    <w:rsid w:val="00537038"/>
    <w:rsid w:val="00591B8D"/>
    <w:rsid w:val="005A7CA0"/>
    <w:rsid w:val="005D5941"/>
    <w:rsid w:val="00665F45"/>
    <w:rsid w:val="006663AC"/>
    <w:rsid w:val="006B12B5"/>
    <w:rsid w:val="006B2696"/>
    <w:rsid w:val="006D3FEC"/>
    <w:rsid w:val="006F16E5"/>
    <w:rsid w:val="00712D3A"/>
    <w:rsid w:val="007D3404"/>
    <w:rsid w:val="007F41E0"/>
    <w:rsid w:val="00820511"/>
    <w:rsid w:val="008A057D"/>
    <w:rsid w:val="00986F1A"/>
    <w:rsid w:val="00A02819"/>
    <w:rsid w:val="00AE004B"/>
    <w:rsid w:val="00B44433"/>
    <w:rsid w:val="00B621E8"/>
    <w:rsid w:val="00B96FF3"/>
    <w:rsid w:val="00BE1F04"/>
    <w:rsid w:val="00C91169"/>
    <w:rsid w:val="00E229E5"/>
    <w:rsid w:val="00E51FE0"/>
    <w:rsid w:val="00E90E39"/>
    <w:rsid w:val="00EF37CB"/>
    <w:rsid w:val="00EF69F1"/>
    <w:rsid w:val="00F37C24"/>
    <w:rsid w:val="00F52A0E"/>
    <w:rsid w:val="00F602DA"/>
    <w:rsid w:val="00FD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004B"/>
    <w:pPr>
      <w:ind w:left="720"/>
      <w:contextualSpacing/>
    </w:pPr>
  </w:style>
  <w:style w:type="character" w:styleId="a5">
    <w:name w:val="Strong"/>
    <w:basedOn w:val="a0"/>
    <w:uiPriority w:val="22"/>
    <w:qFormat/>
    <w:rsid w:val="00AE00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4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F41E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E9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90E39"/>
  </w:style>
  <w:style w:type="paragraph" w:styleId="ab">
    <w:name w:val="footer"/>
    <w:basedOn w:val="a"/>
    <w:link w:val="ac"/>
    <w:uiPriority w:val="99"/>
    <w:semiHidden/>
    <w:unhideWhenUsed/>
    <w:rsid w:val="00E9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90E39"/>
  </w:style>
  <w:style w:type="paragraph" w:customStyle="1" w:styleId="leftmargin">
    <w:name w:val="left_margin"/>
    <w:basedOn w:val="a"/>
    <w:rsid w:val="001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32">
          <w:marLeft w:val="0"/>
          <w:marRight w:val="0"/>
          <w:marTop w:val="0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459">
          <w:marLeft w:val="0"/>
          <w:marRight w:val="0"/>
          <w:marTop w:val="0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ogy-education.ru/index.php?action=full&amp;id=373" TargetMode="External"/><Relationship Id="rId13" Type="http://schemas.openxmlformats.org/officeDocument/2006/relationships/hyperlink" Target="https://ru.wikipedia.org/wiki/%D0%90%D0%B7%D0%B5%D1%80%D0%B1%D0%B0%D0%B9%D0%B4%D0%B6%D0%B0%D0%BD" TargetMode="External"/><Relationship Id="rId18" Type="http://schemas.openxmlformats.org/officeDocument/2006/relationships/hyperlink" Target="https://ru.wikipedia.org/wiki/12_%D0%B0%D0%B2%D0%B3%D1%83%D1%81%D1%82%D0%B0" TargetMode="External"/><Relationship Id="rId26" Type="http://schemas.openxmlformats.org/officeDocument/2006/relationships/hyperlink" Target="https://bingoschool.ru/manual/31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&#1069;&#1082;&#1086;&#1089;&#1080;&#1089;&#1090;&#1077;&#1084;&#1072;" TargetMode="External"/><Relationship Id="rId7" Type="http://schemas.openxmlformats.org/officeDocument/2006/relationships/hyperlink" Target="https://ru.wikipedia.org/&#1069;&#1082;&#1086;&#1089;&#1080;&#1089;&#1090;&#1077;&#1084;&#1072;" TargetMode="External"/><Relationship Id="rId12" Type="http://schemas.openxmlformats.org/officeDocument/2006/relationships/hyperlink" Target="https://ru.wikipedia.org/wiki/2003" TargetMode="External"/><Relationship Id="rId17" Type="http://schemas.openxmlformats.org/officeDocument/2006/relationships/hyperlink" Target="https://ru.wikipedia.org/wiki/%D0%9A%D0%BE%D0%BD%D0%B2%D0%B5%D0%BD%D1%86%D0%B8%D1%8F" TargetMode="External"/><Relationship Id="rId25" Type="http://schemas.openxmlformats.org/officeDocument/2006/relationships/hyperlink" Target="https://ecology-education.ru/index.php?action=full&amp;id=3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1%83%D1%80%D0%BA%D0%BC%D0%B5%D0%BD%D0%B8%D1%81%D1%82%D0%B0%D0%BD" TargetMode="External"/><Relationship Id="rId20" Type="http://schemas.openxmlformats.org/officeDocument/2006/relationships/hyperlink" Target="https://ru.wikipedia.org/wiki/%D0%9A%D0%B0%D1%81%D0%BF%D0%B8%D0%B9%D1%81%D0%BA%D0%BE%D0%B5_%D0%BC%D0%BE%D1%80%D0%B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logy-education.ru/index.php?action=full&amp;id=373" TargetMode="External"/><Relationship Id="rId24" Type="http://schemas.openxmlformats.org/officeDocument/2006/relationships/hyperlink" Target="https://ru.wikipedia.org/&#1069;&#1082;&#1086;&#1089;&#1080;&#1089;&#1090;&#1077;&#1084;&#1072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0%D0%B7%D0%B0%D1%85%D1%81%D1%82%D0%B0%D0%BD" TargetMode="External"/><Relationship Id="rId23" Type="http://schemas.openxmlformats.org/officeDocument/2006/relationships/hyperlink" Target="https://bingoschool.ru/manual/313/" TargetMode="External"/><Relationship Id="rId28" Type="http://schemas.openxmlformats.org/officeDocument/2006/relationships/image" Target="media/image2.gif"/><Relationship Id="rId10" Type="http://schemas.openxmlformats.org/officeDocument/2006/relationships/hyperlink" Target="https://ru.wikipedia.org/&#1069;&#1082;&#1086;&#1089;&#1080;&#1089;&#1090;&#1077;&#1084;&#1072;" TargetMode="External"/><Relationship Id="rId19" Type="http://schemas.openxmlformats.org/officeDocument/2006/relationships/hyperlink" Target="https://ru.wikipedia.org/wiki/2006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bingoschool.ru/manual/313/" TargetMode="External"/><Relationship Id="rId14" Type="http://schemas.openxmlformats.org/officeDocument/2006/relationships/hyperlink" Target="https://ru.wikipedia.org/wiki/%D0%98%D1%80%D0%B0%D0%BD" TargetMode="External"/><Relationship Id="rId22" Type="http://schemas.openxmlformats.org/officeDocument/2006/relationships/hyperlink" Target="https://ecology-education.ru/index.php?action=full&amp;id=373" TargetMode="External"/><Relationship Id="rId27" Type="http://schemas.openxmlformats.org/officeDocument/2006/relationships/image" Target="media/image1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windows</cp:lastModifiedBy>
  <cp:revision>3</cp:revision>
  <cp:lastPrinted>2019-04-09T05:55:00Z</cp:lastPrinted>
  <dcterms:created xsi:type="dcterms:W3CDTF">2020-05-29T13:01:00Z</dcterms:created>
  <dcterms:modified xsi:type="dcterms:W3CDTF">2020-06-03T08:44:00Z</dcterms:modified>
</cp:coreProperties>
</file>