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2A" w:rsidRPr="004E687F" w:rsidRDefault="0079532A" w:rsidP="00C0596D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7"/>
        </w:rPr>
      </w:pPr>
      <w:r w:rsidRPr="004E687F">
        <w:rPr>
          <w:b/>
          <w:color w:val="151515"/>
          <w:sz w:val="28"/>
          <w:szCs w:val="27"/>
        </w:rPr>
        <w:t xml:space="preserve"> </w:t>
      </w:r>
      <w:r w:rsidR="00C059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4C997" wp14:editId="56D657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96D" w:rsidRPr="00C0596D" w:rsidRDefault="00C0596D" w:rsidP="00C0596D">
                            <w:pPr>
                              <w:pStyle w:val="a3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596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shd w:val="clear" w:color="auto" w:fill="FFFFFF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Международный день родного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A4C9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Zp6ar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C0596D" w:rsidRPr="00C0596D" w:rsidRDefault="00C0596D" w:rsidP="00C0596D">
                      <w:pPr>
                        <w:pStyle w:val="a3"/>
                        <w:shd w:val="clear" w:color="auto" w:fill="FFFFFF"/>
                        <w:spacing w:after="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596D">
                        <w:rPr>
                          <w:b/>
                          <w:color w:val="4472C4" w:themeColor="accent5"/>
                          <w:sz w:val="72"/>
                          <w:szCs w:val="72"/>
                          <w:shd w:val="clear" w:color="auto" w:fill="FFFFFF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Международный день родного языка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32A" w:rsidRPr="004E687F" w:rsidRDefault="0079532A" w:rsidP="004E68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1"/>
        </w:rPr>
      </w:pPr>
      <w:r w:rsidRPr="004E687F">
        <w:rPr>
          <w:color w:val="151515"/>
          <w:sz w:val="28"/>
          <w:szCs w:val="27"/>
        </w:rPr>
        <w:t xml:space="preserve">С целью формирования уважительного отношения к родному языку как духовно – нравственному наследию, национальному символу культуры каждого народа в поликультурной образовательной среде, в МКОУ ДГ 20 февраля были проведены </w:t>
      </w:r>
      <w:r w:rsidR="00D10601" w:rsidRPr="004E687F">
        <w:rPr>
          <w:color w:val="151515"/>
          <w:sz w:val="28"/>
          <w:szCs w:val="27"/>
        </w:rPr>
        <w:t xml:space="preserve">тематические </w:t>
      </w:r>
      <w:r w:rsidRPr="004E687F">
        <w:rPr>
          <w:color w:val="151515"/>
          <w:sz w:val="28"/>
          <w:szCs w:val="27"/>
        </w:rPr>
        <w:t>классные часы, посвященные Международному Дню родного языка</w:t>
      </w:r>
      <w:r w:rsidR="004E687F">
        <w:rPr>
          <w:color w:val="151515"/>
          <w:sz w:val="28"/>
          <w:szCs w:val="27"/>
        </w:rPr>
        <w:t>.</w:t>
      </w:r>
      <w:r w:rsidR="00D10601" w:rsidRPr="004E687F">
        <w:rPr>
          <w:color w:val="151515"/>
          <w:sz w:val="28"/>
          <w:szCs w:val="27"/>
        </w:rPr>
        <w:t xml:space="preserve"> </w:t>
      </w:r>
    </w:p>
    <w:p w:rsidR="0079532A" w:rsidRPr="004E687F" w:rsidRDefault="00C0596D" w:rsidP="0079532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7"/>
        </w:rPr>
      </w:pPr>
      <w:r w:rsidRPr="00801E35">
        <w:rPr>
          <w:noProof/>
          <w:sz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F73F7C2" wp14:editId="0EF49F9A">
            <wp:simplePos x="0" y="0"/>
            <wp:positionH relativeFrom="margin">
              <wp:posOffset>-280035</wp:posOffset>
            </wp:positionH>
            <wp:positionV relativeFrom="paragraph">
              <wp:posOffset>131445</wp:posOffset>
            </wp:positionV>
            <wp:extent cx="4091940" cy="3068955"/>
            <wp:effectExtent l="0" t="0" r="3810" b="0"/>
            <wp:wrapTight wrapText="bothSides">
              <wp:wrapPolygon edited="0">
                <wp:start x="0" y="0"/>
                <wp:lineTo x="0" y="21453"/>
                <wp:lineTo x="21520" y="21453"/>
                <wp:lineTo x="21520" y="0"/>
                <wp:lineTo x="0" y="0"/>
              </wp:wrapPolygon>
            </wp:wrapTight>
            <wp:docPr id="1" name="Рисунок 1" descr="C:\Users\Admin\Desktop\IMG-20200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220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601" w:rsidRPr="004E687F" w:rsidRDefault="004E687F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Гаджиева П.А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>., учитель начальных классов, провела классный час для 2 класса «Международный день родного языка».</w:t>
      </w:r>
    </w:p>
    <w:p w:rsidR="00C0596D" w:rsidRDefault="00D10601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>Ребята выпустили стенгазету с интересными фактами и заданиями, выбрали лучшие тетради для выставки,</w:t>
      </w:r>
      <w:r w:rsid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выучили стихотворения о родном </w:t>
      </w:r>
      <w:r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языке. Классный час был </w:t>
      </w:r>
    </w:p>
    <w:p w:rsidR="00C0596D" w:rsidRDefault="00C0596D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10601" w:rsidRDefault="00C0596D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01E35">
        <w:rPr>
          <w:rFonts w:ascii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751" behindDoc="0" locked="0" layoutInCell="1" allowOverlap="1" wp14:anchorId="1678A887" wp14:editId="2DE61132">
            <wp:simplePos x="0" y="0"/>
            <wp:positionH relativeFrom="margin">
              <wp:posOffset>2313305</wp:posOffset>
            </wp:positionH>
            <wp:positionV relativeFrom="paragraph">
              <wp:posOffset>45720</wp:posOffset>
            </wp:positionV>
            <wp:extent cx="36576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88" y="21450"/>
                <wp:lineTo x="21488" y="0"/>
                <wp:lineTo x="0" y="0"/>
              </wp:wrapPolygon>
            </wp:wrapThrough>
            <wp:docPr id="6" name="Рисунок 6" descr="C:\Users\Admin\Desktop\IMG-202002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00220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наполнен различными играми «Подбери слово» (с употреблением антонимов), «Слова наоборот», «Многозначные слова», подобранными по возрасту детей.  </w:t>
      </w:r>
    </w:p>
    <w:p w:rsidR="004E687F" w:rsidRPr="004E687F" w:rsidRDefault="004E687F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А-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ханова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З.Р</w:t>
      </w:r>
      <w:r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>., учитель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родного языка и литературы, провела классный час для 7</w:t>
      </w:r>
      <w:r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класса </w:t>
      </w:r>
      <w:r w:rsidRPr="004E687F">
        <w:rPr>
          <w:rFonts w:ascii="Times New Roman" w:hAnsi="Times New Roman" w:cs="Times New Roman"/>
          <w:color w:val="000000"/>
          <w:sz w:val="28"/>
          <w:szCs w:val="27"/>
        </w:rPr>
        <w:t>«Родной язык дорог каждому из нас»</w:t>
      </w:r>
      <w:r w:rsidRPr="004E687F">
        <w:rPr>
          <w:rFonts w:ascii="Times New Roman" w:hAnsi="Times New Roman" w:cs="Times New Roman"/>
          <w:color w:val="151515"/>
          <w:sz w:val="28"/>
          <w:szCs w:val="27"/>
        </w:rPr>
        <w:t>.</w:t>
      </w:r>
    </w:p>
    <w:p w:rsidR="00801E35" w:rsidRDefault="00C0596D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bookmarkStart w:id="0" w:name="_GoBack"/>
      <w:r w:rsidRPr="00801E35">
        <w:rPr>
          <w:rFonts w:ascii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35125B" wp14:editId="2E0DF8F6">
            <wp:simplePos x="0" y="0"/>
            <wp:positionH relativeFrom="column">
              <wp:posOffset>15240</wp:posOffset>
            </wp:positionH>
            <wp:positionV relativeFrom="paragraph">
              <wp:posOffset>495300</wp:posOffset>
            </wp:positionV>
            <wp:extent cx="5961478" cy="3041285"/>
            <wp:effectExtent l="0" t="0" r="1270" b="6985"/>
            <wp:wrapThrough wrapText="bothSides">
              <wp:wrapPolygon edited="0">
                <wp:start x="0" y="0"/>
                <wp:lineTo x="0" y="21514"/>
                <wp:lineTo x="21536" y="21514"/>
                <wp:lineTo x="21536" y="0"/>
                <wp:lineTo x="0" y="0"/>
              </wp:wrapPolygon>
            </wp:wrapThrough>
            <wp:docPr id="3" name="Рисунок 3" descr="C:\Users\Admin\Desktop\IMG-202002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219-WA0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478" cy="30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На </w:t>
      </w:r>
      <w:r w:rsid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>классном часу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была организована выставка «Стена добрых дел», в организации которой приняли участие все учащиеся класса. Проведена содержательная беседа о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Дагестане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 столице нашей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малой родины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– М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ахачкале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 родном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аварском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языке, в которой лучше всех помогала учителю </w:t>
      </w:r>
      <w:proofErr w:type="spellStart"/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Назаева</w:t>
      </w:r>
      <w:proofErr w:type="spellEnd"/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  Дети с большим удовольствием отгадывали загадки о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языках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 Родине, читали наизусть стихотворения о родном языке. С огромным интересом учащиеся посмотрели презентацию на данную тему, которая помогла сделать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классный час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более интересным и познавательным для детей. Это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т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классный час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надолго запомнится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ученика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м, так как они сами талантливо участвовали в подготовке и проведении </w:t>
      </w:r>
      <w:r w:rsidR="00801E35">
        <w:rPr>
          <w:rFonts w:ascii="Times New Roman" w:hAnsi="Times New Roman" w:cs="Times New Roman"/>
          <w:sz w:val="28"/>
          <w:szCs w:val="24"/>
          <w:shd w:val="clear" w:color="auto" w:fill="FFFFFF"/>
        </w:rPr>
        <w:t>классного часа</w:t>
      </w:r>
      <w:r w:rsidR="00D10601" w:rsidRPr="004E687F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801E35" w:rsidRDefault="00801E35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801E35" w:rsidRDefault="00801E35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10601" w:rsidRPr="00801E35" w:rsidRDefault="00D10601" w:rsidP="00801E35">
      <w:pPr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E687F">
        <w:rPr>
          <w:rFonts w:ascii="Times New Roman" w:hAnsi="Times New Roman" w:cs="Times New Roman"/>
          <w:sz w:val="28"/>
          <w:szCs w:val="24"/>
        </w:rPr>
        <w:br/>
      </w:r>
    </w:p>
    <w:sectPr w:rsidR="00D10601" w:rsidRPr="0080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2A"/>
    <w:rsid w:val="004E687F"/>
    <w:rsid w:val="00516DEF"/>
    <w:rsid w:val="0079532A"/>
    <w:rsid w:val="00801E35"/>
    <w:rsid w:val="00C0596D"/>
    <w:rsid w:val="00D1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0E6A"/>
  <w15:chartTrackingRefBased/>
  <w15:docId w15:val="{0251E1E5-156E-494A-8B05-1626FA81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E5C0-0C32-4613-AF07-2046C4E8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2020-02-25T09:55:00Z</cp:lastPrinted>
  <dcterms:created xsi:type="dcterms:W3CDTF">2020-02-25T10:18:00Z</dcterms:created>
  <dcterms:modified xsi:type="dcterms:W3CDTF">2020-02-25T10:18:00Z</dcterms:modified>
</cp:coreProperties>
</file>